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68" w:rsidRDefault="00AD6B90">
      <w:proofErr w:type="gramStart"/>
      <w:r w:rsidRPr="00AD6B90">
        <w:t>Рабочая программа по предмету «Музыка» на уровне 5 класса основного общего образования</w:t>
      </w:r>
      <w:r w:rsidRPr="00AD6B90">
        <w:br/>
        <w:t>составлена на основе Требований к результатам освоения программы основного общего образования,</w:t>
      </w:r>
      <w:r w:rsidRPr="00AD6B90">
        <w:br/>
        <w:t>представленных в Федеральном государственном образовательном стандарте основного общего</w:t>
      </w:r>
      <w:r w:rsidRPr="00AD6B90">
        <w:br/>
        <w:t>образования, с учётом распределённых по модулям проверяемых требований к результатам освоения</w:t>
      </w:r>
      <w:r w:rsidRPr="00AD6B90">
        <w:br/>
        <w:t>основной образовательной программы основного общего образования по предмету «Музыка»,</w:t>
      </w:r>
      <w:r w:rsidRPr="00AD6B90">
        <w:br/>
        <w:t>Примерной программы воспитания.</w:t>
      </w:r>
      <w:bookmarkStart w:id="0" w:name="_GoBack"/>
      <w:bookmarkEnd w:id="0"/>
      <w:proofErr w:type="gramEnd"/>
    </w:p>
    <w:sectPr w:rsidR="000B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90"/>
    <w:rsid w:val="000B3568"/>
    <w:rsid w:val="00A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2022-10-19T04:46:00Z</dcterms:created>
  <dcterms:modified xsi:type="dcterms:W3CDTF">2022-10-19T04:47:00Z</dcterms:modified>
</cp:coreProperties>
</file>