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CDD" w:rsidRPr="000C6CDD" w:rsidRDefault="000C6CDD" w:rsidP="000C6CDD">
      <w:pPr>
        <w:widowControl w:val="0"/>
        <w:autoSpaceDE w:val="0"/>
        <w:autoSpaceDN w:val="0"/>
        <w:spacing w:before="90" w:after="0" w:line="240" w:lineRule="auto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0C6C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C6C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C6CDD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изобразительному</w:t>
      </w:r>
      <w:r w:rsidRPr="000C6CDD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искусству</w:t>
      </w:r>
      <w:r w:rsidRPr="000C6CDD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6CDD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0C6CD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C6C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C6CD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класса</w:t>
      </w:r>
      <w:r w:rsidRPr="000C6C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6CDD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C6C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C6CDD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C6C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C6C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Pr="000C6CD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C6CDD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основе</w:t>
      </w:r>
    </w:p>
    <w:p w:rsidR="000C6CDD" w:rsidRPr="000C6CDD" w:rsidRDefault="000C6CDD" w:rsidP="000C6CDD">
      <w:pPr>
        <w:widowControl w:val="0"/>
        <w:autoSpaceDE w:val="0"/>
        <w:autoSpaceDN w:val="0"/>
        <w:spacing w:before="2" w:after="0" w:line="240" w:lineRule="auto"/>
        <w:ind w:left="220" w:right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0C6CDD" w:rsidRPr="000C6CDD" w:rsidRDefault="000C6CDD" w:rsidP="000C6CDD">
      <w:pPr>
        <w:widowControl w:val="0"/>
        <w:autoSpaceDE w:val="0"/>
        <w:autoSpaceDN w:val="0"/>
        <w:spacing w:before="3" w:after="0" w:line="237" w:lineRule="auto"/>
        <w:ind w:left="220" w:right="713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0C6CDD" w:rsidRPr="000C6CDD" w:rsidRDefault="000C6CDD" w:rsidP="000C6CDD">
      <w:pPr>
        <w:widowControl w:val="0"/>
        <w:autoSpaceDE w:val="0"/>
        <w:autoSpaceDN w:val="0"/>
        <w:spacing w:before="3" w:after="0" w:line="240" w:lineRule="auto"/>
        <w:ind w:left="220" w:right="717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2" w:lineRule="auto"/>
        <w:ind w:left="220" w:right="72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0" w:lineRule="auto"/>
        <w:ind w:left="220" w:right="718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</w:t>
      </w:r>
      <w:r w:rsidRPr="000C6C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обучающий характер.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2" w:lineRule="auto"/>
        <w:ind w:left="220" w:right="736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Важнейшей</w:t>
      </w:r>
      <w:r w:rsidRPr="000C6C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0C6C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является формирование</w:t>
      </w:r>
      <w:r w:rsidRPr="000C6C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активного, ценностного</w:t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C6CD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0C6C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отечественной</w:t>
      </w:r>
      <w:r w:rsidRPr="000C6C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культуры, выраженной</w:t>
      </w:r>
      <w:r w:rsidRPr="000C6C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C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её</w:t>
      </w:r>
      <w:r w:rsidRPr="000C6C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0" w:lineRule="auto"/>
        <w:ind w:left="220" w:right="719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0" w:lineRule="auto"/>
        <w:ind w:left="220" w:right="714" w:firstLine="226"/>
        <w:jc w:val="both"/>
        <w:rPr>
          <w:rFonts w:ascii="Times New Roman" w:eastAsia="Times New Roman" w:hAnsi="Times New Roman" w:cs="Times New Roman"/>
          <w:sz w:val="24"/>
        </w:rPr>
      </w:pPr>
      <w:r w:rsidRPr="000C6CDD">
        <w:rPr>
          <w:rFonts w:ascii="Times New Roman" w:eastAsia="Times New Roman" w:hAnsi="Times New Roman" w:cs="Times New Roman"/>
          <w:sz w:val="24"/>
        </w:rPr>
        <w:t>На занятиях</w:t>
      </w:r>
      <w:r w:rsidRPr="000C6CDD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</w:rPr>
        <w:t>учащиеся знакомятся с</w:t>
      </w:r>
      <w:r w:rsidRPr="000C6CDD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</w:rPr>
        <w:t xml:space="preserve">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0C6CDD">
        <w:rPr>
          <w:rFonts w:ascii="Times New Roman" w:eastAsia="Times New Roman" w:hAnsi="Times New Roman" w:cs="Times New Roman"/>
          <w:i/>
          <w:sz w:val="24"/>
        </w:rPr>
        <w:t>художественно-творческая деятельность занимает приоритетное пространство учебного времени. При опоре на восприятие</w:t>
      </w:r>
      <w:r w:rsidRPr="000C6CDD">
        <w:rPr>
          <w:rFonts w:ascii="Times New Roman" w:eastAsia="Times New Roman" w:hAnsi="Times New Roman" w:cs="Times New Roman"/>
          <w:i/>
          <w:spacing w:val="-1"/>
          <w:sz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</w:rPr>
        <w:t xml:space="preserve">произведений искусства художественно-эстетическое отношение к миру </w:t>
      </w:r>
      <w:proofErr w:type="gramStart"/>
      <w:r w:rsidRPr="000C6CDD">
        <w:rPr>
          <w:rFonts w:ascii="Times New Roman" w:eastAsia="Times New Roman" w:hAnsi="Times New Roman" w:cs="Times New Roman"/>
          <w:sz w:val="24"/>
        </w:rPr>
        <w:t>формируется</w:t>
      </w:r>
      <w:proofErr w:type="gramEnd"/>
      <w:r w:rsidRPr="000C6CDD">
        <w:rPr>
          <w:rFonts w:ascii="Times New Roman" w:eastAsia="Times New Roman" w:hAnsi="Times New Roman" w:cs="Times New Roman"/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0" w:lineRule="auto"/>
        <w:ind w:left="220" w:right="711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</w:t>
      </w:r>
      <w:r w:rsidRPr="000C6C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выдающиеся способности, так и для детей-инвалидов и детей с ОВЗ.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42" w:lineRule="auto"/>
        <w:ind w:left="220" w:right="715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75" w:lineRule="exact"/>
        <w:ind w:left="44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</w:t>
      </w:r>
      <w:r w:rsidRPr="000C6CD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0C6CDD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  <w:r w:rsidRPr="000C6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«ИЗОБРАЗИТЕЛЬНОЕ</w:t>
      </w:r>
      <w:r w:rsidRPr="000C6CD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ИСКУССТВО»</w:t>
      </w:r>
      <w:r w:rsidRPr="000C6CD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C6C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УЧЕБНОМ</w:t>
      </w:r>
      <w:r w:rsidRPr="000C6C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ПЛАНЕ</w:t>
      </w:r>
    </w:p>
    <w:p w:rsidR="000C6CDD" w:rsidRPr="000C6CDD" w:rsidRDefault="000C6CDD" w:rsidP="000C6CDD">
      <w:pPr>
        <w:widowControl w:val="0"/>
        <w:tabs>
          <w:tab w:val="left" w:pos="383"/>
          <w:tab w:val="left" w:pos="1966"/>
          <w:tab w:val="left" w:pos="2297"/>
          <w:tab w:val="left" w:pos="3942"/>
          <w:tab w:val="left" w:pos="5956"/>
          <w:tab w:val="left" w:pos="7970"/>
          <w:tab w:val="left" w:pos="9362"/>
          <w:tab w:val="left" w:pos="10738"/>
          <w:tab w:val="left" w:pos="11712"/>
          <w:tab w:val="left" w:pos="13208"/>
          <w:tab w:val="left" w:pos="14316"/>
        </w:tabs>
        <w:autoSpaceDE w:val="0"/>
        <w:autoSpaceDN w:val="0"/>
        <w:spacing w:after="0" w:line="274" w:lineRule="exact"/>
        <w:ind w:right="7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соответствии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Федеральным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государственным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образовательным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стандартом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начального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общего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образования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учебный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ab/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75" w:lineRule="exact"/>
        <w:ind w:right="7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«Изобразительное</w:t>
      </w:r>
      <w:r w:rsidRPr="000C6CDD">
        <w:rPr>
          <w:rFonts w:ascii="Times New Roman" w:eastAsia="Times New Roman" w:hAnsi="Times New Roman" w:cs="Times New Roman"/>
          <w:spacing w:val="69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искусство»</w:t>
      </w:r>
      <w:r w:rsidRPr="000C6CDD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0C6CDD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C6CDD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предметную</w:t>
      </w:r>
      <w:r w:rsidRPr="000C6CDD">
        <w:rPr>
          <w:rFonts w:ascii="Times New Roman" w:eastAsia="Times New Roman" w:hAnsi="Times New Roman" w:cs="Times New Roman"/>
          <w:spacing w:val="75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Pr="000C6CD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«Искусство»</w:t>
      </w:r>
      <w:r w:rsidRPr="000C6CDD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C6CDD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C6CDD">
        <w:rPr>
          <w:rFonts w:ascii="Times New Roman" w:eastAsia="Times New Roman" w:hAnsi="Times New Roman" w:cs="Times New Roman"/>
          <w:spacing w:val="72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обязательным</w:t>
      </w:r>
      <w:r w:rsidRPr="000C6CDD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C6CDD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изучения.</w:t>
      </w:r>
      <w:r w:rsidRPr="000C6CDD">
        <w:rPr>
          <w:rFonts w:ascii="Times New Roman" w:eastAsia="Times New Roman" w:hAnsi="Times New Roman" w:cs="Times New Roman"/>
          <w:spacing w:val="79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C6CDD">
        <w:rPr>
          <w:rFonts w:ascii="Times New Roman" w:eastAsia="Times New Roman" w:hAnsi="Times New Roman" w:cs="Times New Roman"/>
          <w:spacing w:val="68"/>
          <w:w w:val="150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предмета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37" w:lineRule="auto"/>
        <w:ind w:left="220" w:right="72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CDD">
        <w:rPr>
          <w:rFonts w:ascii="Times New Roman" w:eastAsia="Times New Roman" w:hAnsi="Times New Roman" w:cs="Times New Roman"/>
          <w:sz w:val="24"/>
          <w:szCs w:val="24"/>
        </w:rPr>
        <w:t>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</w:t>
      </w:r>
      <w:r w:rsidRPr="000C6CD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C6CDD">
        <w:rPr>
          <w:rFonts w:ascii="Times New Roman" w:eastAsia="Times New Roman" w:hAnsi="Times New Roman" w:cs="Times New Roman"/>
          <w:sz w:val="24"/>
          <w:szCs w:val="24"/>
        </w:rPr>
        <w:t>объёме 1 ч. одного учебного часа в неделю. Изучение содержания всех модулей в 4 классе обязательно.</w:t>
      </w:r>
    </w:p>
    <w:p w:rsidR="000C6CDD" w:rsidRPr="000C6CDD" w:rsidRDefault="000C6CDD" w:rsidP="000C6CDD">
      <w:pPr>
        <w:widowControl w:val="0"/>
        <w:autoSpaceDE w:val="0"/>
        <w:autoSpaceDN w:val="0"/>
        <w:spacing w:after="0" w:line="237" w:lineRule="auto"/>
        <w:jc w:val="both"/>
        <w:rPr>
          <w:rFonts w:ascii="Times New Roman" w:eastAsia="Times New Roman" w:hAnsi="Times New Roman" w:cs="Times New Roman"/>
        </w:rPr>
        <w:sectPr w:rsidR="000C6CDD" w:rsidRPr="000C6CDD">
          <w:pgSz w:w="16840" w:h="11910" w:orient="landscape"/>
          <w:pgMar w:top="640" w:right="0" w:bottom="280" w:left="500" w:header="720" w:footer="720" w:gutter="0"/>
          <w:cols w:space="720"/>
        </w:sectPr>
      </w:pPr>
    </w:p>
    <w:p w:rsidR="000C6CDD" w:rsidRPr="000C6CDD" w:rsidRDefault="000C6CDD" w:rsidP="000C6CDD">
      <w:pPr>
        <w:widowControl w:val="0"/>
        <w:autoSpaceDE w:val="0"/>
        <w:autoSpaceDN w:val="0"/>
        <w:spacing w:before="68" w:after="0" w:line="240" w:lineRule="auto"/>
        <w:ind w:left="220" w:right="716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СОДЕРЖАНИЕ_УЧЕБНОГО_ПРЕДМЕТА_(4)"/>
      <w:bookmarkEnd w:id="0"/>
      <w:r w:rsidRPr="000C6C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0C6CDD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0C6CDD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обучения.</w:t>
      </w:r>
    </w:p>
    <w:p w:rsidR="00282B78" w:rsidRDefault="000C6CDD" w:rsidP="000C6CDD">
      <w:r w:rsidRPr="000C6CDD">
        <w:rPr>
          <w:rFonts w:ascii="Times New Roman" w:eastAsia="Times New Roman" w:hAnsi="Times New Roman" w:cs="Times New Roman"/>
          <w:color w:val="000000"/>
          <w:spacing w:val="-32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На</w:t>
      </w:r>
      <w:r w:rsidRPr="000C6CDD">
        <w:rPr>
          <w:rFonts w:ascii="Times New Roman" w:eastAsia="Times New Roman" w:hAnsi="Times New Roman" w:cs="Times New Roman"/>
          <w:color w:val="000000"/>
          <w:spacing w:val="-4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изучение</w:t>
      </w:r>
      <w:r w:rsidRPr="000C6CDD">
        <w:rPr>
          <w:rFonts w:ascii="Times New Roman" w:eastAsia="Times New Roman" w:hAnsi="Times New Roman" w:cs="Times New Roman"/>
          <w:color w:val="000000"/>
          <w:spacing w:val="-2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изобразительного</w:t>
      </w:r>
      <w:r w:rsidRPr="000C6CDD">
        <w:rPr>
          <w:rFonts w:ascii="Times New Roman" w:eastAsia="Times New Roman" w:hAnsi="Times New Roman" w:cs="Times New Roman"/>
          <w:color w:val="000000"/>
          <w:spacing w:val="3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искусства</w:t>
      </w:r>
      <w:r w:rsidRPr="000C6CDD">
        <w:rPr>
          <w:rFonts w:ascii="Times New Roman" w:eastAsia="Times New Roman" w:hAnsi="Times New Roman" w:cs="Times New Roman"/>
          <w:color w:val="000000"/>
          <w:spacing w:val="-2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в 4</w:t>
      </w:r>
      <w:r w:rsidRPr="000C6CDD">
        <w:rPr>
          <w:rFonts w:ascii="Times New Roman" w:eastAsia="Times New Roman" w:hAnsi="Times New Roman" w:cs="Times New Roman"/>
          <w:color w:val="000000"/>
          <w:spacing w:val="-6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классе</w:t>
      </w:r>
      <w:r w:rsidRPr="000C6CDD">
        <w:rPr>
          <w:rFonts w:ascii="Times New Roman" w:eastAsia="Times New Roman" w:hAnsi="Times New Roman" w:cs="Times New Roman"/>
          <w:color w:val="000000"/>
          <w:spacing w:val="-1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отводится</w:t>
      </w:r>
      <w:r w:rsidRPr="000C6CDD">
        <w:rPr>
          <w:rFonts w:ascii="Times New Roman" w:eastAsia="Times New Roman" w:hAnsi="Times New Roman" w:cs="Times New Roman"/>
          <w:color w:val="000000"/>
          <w:spacing w:val="-6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1</w:t>
      </w:r>
      <w:r w:rsidRPr="000C6CDD">
        <w:rPr>
          <w:rFonts w:ascii="Times New Roman" w:eastAsia="Times New Roman" w:hAnsi="Times New Roman" w:cs="Times New Roman"/>
          <w:color w:val="000000"/>
          <w:spacing w:val="-1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час</w:t>
      </w:r>
      <w:r w:rsidRPr="000C6CDD">
        <w:rPr>
          <w:rFonts w:ascii="Times New Roman" w:eastAsia="Times New Roman" w:hAnsi="Times New Roman" w:cs="Times New Roman"/>
          <w:color w:val="000000"/>
          <w:spacing w:val="-2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в</w:t>
      </w:r>
      <w:r w:rsidRPr="000C6CDD">
        <w:rPr>
          <w:rFonts w:ascii="Times New Roman" w:eastAsia="Times New Roman" w:hAnsi="Times New Roman" w:cs="Times New Roman"/>
          <w:color w:val="000000"/>
          <w:spacing w:val="-3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неделю,</w:t>
      </w:r>
      <w:r w:rsidRPr="000C6CDD">
        <w:rPr>
          <w:rFonts w:ascii="Times New Roman" w:eastAsia="Times New Roman" w:hAnsi="Times New Roman" w:cs="Times New Roman"/>
          <w:color w:val="000000"/>
          <w:spacing w:val="-4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всего</w:t>
      </w:r>
      <w:r w:rsidRPr="000C6CDD">
        <w:rPr>
          <w:rFonts w:ascii="Times New Roman" w:eastAsia="Times New Roman" w:hAnsi="Times New Roman" w:cs="Times New Roman"/>
          <w:color w:val="000000"/>
          <w:spacing w:val="3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hd w:val="clear" w:color="auto" w:fill="F7FCF7"/>
        </w:rPr>
        <w:t>34</w:t>
      </w:r>
      <w:r w:rsidRPr="000C6CDD">
        <w:rPr>
          <w:rFonts w:ascii="Times New Roman" w:eastAsia="Times New Roman" w:hAnsi="Times New Roman" w:cs="Times New Roman"/>
          <w:color w:val="000000"/>
          <w:spacing w:val="-5"/>
          <w:shd w:val="clear" w:color="auto" w:fill="F7FCF7"/>
        </w:rPr>
        <w:t xml:space="preserve"> </w:t>
      </w:r>
      <w:r w:rsidRPr="000C6CDD">
        <w:rPr>
          <w:rFonts w:ascii="Times New Roman" w:eastAsia="Times New Roman" w:hAnsi="Times New Roman" w:cs="Times New Roman"/>
          <w:color w:val="000000"/>
          <w:spacing w:val="-2"/>
          <w:shd w:val="clear" w:color="auto" w:fill="F7FCF7"/>
        </w:rPr>
        <w:t>часа.</w:t>
      </w:r>
      <w:bookmarkStart w:id="1" w:name="_GoBack"/>
      <w:bookmarkEnd w:id="1"/>
    </w:p>
    <w:sectPr w:rsidR="00282B78" w:rsidSect="000C6CD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74"/>
    <w:rsid w:val="000C6CDD"/>
    <w:rsid w:val="00282B78"/>
    <w:rsid w:val="00E5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2022-10-13T04:21:00Z</dcterms:created>
  <dcterms:modified xsi:type="dcterms:W3CDTF">2022-10-13T04:21:00Z</dcterms:modified>
</cp:coreProperties>
</file>