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EF" w:rsidRPr="00A43185" w:rsidRDefault="0004511F" w:rsidP="00A4318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 рабочей программы</w:t>
      </w:r>
      <w:r w:rsidR="002743EF" w:rsidRPr="00C36EAC">
        <w:rPr>
          <w:rFonts w:ascii="Times New Roman" w:hAnsi="Times New Roman" w:cs="Times New Roman"/>
          <w:b/>
          <w:sz w:val="24"/>
        </w:rPr>
        <w:t xml:space="preserve"> по </w:t>
      </w:r>
      <w:r w:rsidR="00A43185">
        <w:rPr>
          <w:rFonts w:ascii="Times New Roman" w:hAnsi="Times New Roman" w:cs="Times New Roman"/>
          <w:b/>
          <w:sz w:val="24"/>
        </w:rPr>
        <w:t>у</w:t>
      </w:r>
      <w:r>
        <w:rPr>
          <w:rFonts w:ascii="Times New Roman" w:hAnsi="Times New Roman" w:cs="Times New Roman"/>
          <w:b/>
          <w:sz w:val="24"/>
        </w:rPr>
        <w:t>чебному предмету «Биология</w:t>
      </w:r>
      <w:r w:rsidR="002743EF">
        <w:rPr>
          <w:rFonts w:ascii="Times New Roman" w:hAnsi="Times New Roman" w:cs="Times New Roman"/>
          <w:b/>
          <w:sz w:val="24"/>
        </w:rPr>
        <w:t>»</w:t>
      </w:r>
      <w:r w:rsidR="002743EF" w:rsidRPr="00C36EAC">
        <w:rPr>
          <w:rFonts w:ascii="Times New Roman" w:hAnsi="Times New Roman" w:cs="Times New Roman"/>
          <w:b/>
          <w:sz w:val="24"/>
        </w:rPr>
        <w:t xml:space="preserve"> на уровень </w:t>
      </w:r>
      <w:r w:rsidR="002743EF">
        <w:rPr>
          <w:rFonts w:ascii="Times New Roman" w:hAnsi="Times New Roman" w:cs="Times New Roman"/>
          <w:b/>
          <w:sz w:val="24"/>
        </w:rPr>
        <w:t>основного</w:t>
      </w:r>
      <w:r w:rsidR="002743EF" w:rsidRPr="00C36EAC">
        <w:rPr>
          <w:rFonts w:ascii="Times New Roman" w:hAnsi="Times New Roman" w:cs="Times New Roman"/>
          <w:b/>
          <w:sz w:val="24"/>
        </w:rPr>
        <w:t xml:space="preserve"> общего образования в соответствии с ФГОС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9A294E" w:rsidTr="00D40290">
        <w:tc>
          <w:tcPr>
            <w:tcW w:w="2802" w:type="dxa"/>
          </w:tcPr>
          <w:p w:rsidR="009A294E" w:rsidRPr="009A294E" w:rsidRDefault="009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6769" w:type="dxa"/>
          </w:tcPr>
          <w:p w:rsidR="009A294E" w:rsidRPr="009A294E" w:rsidRDefault="0004511F" w:rsidP="005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r w:rsidR="00364999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</w:tr>
      <w:tr w:rsidR="009A294E" w:rsidTr="00D40290">
        <w:tc>
          <w:tcPr>
            <w:tcW w:w="2802" w:type="dxa"/>
          </w:tcPr>
          <w:p w:rsidR="009A294E" w:rsidRPr="009A294E" w:rsidRDefault="009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769" w:type="dxa"/>
          </w:tcPr>
          <w:p w:rsidR="009A294E" w:rsidRPr="009A294E" w:rsidRDefault="00364999" w:rsidP="005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294E" w:rsidTr="00D40290">
        <w:tc>
          <w:tcPr>
            <w:tcW w:w="2802" w:type="dxa"/>
          </w:tcPr>
          <w:p w:rsidR="009A294E" w:rsidRPr="009A294E" w:rsidRDefault="009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769" w:type="dxa"/>
          </w:tcPr>
          <w:p w:rsidR="009A294E" w:rsidRPr="009A294E" w:rsidRDefault="00977E0A" w:rsidP="005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</w:tr>
      <w:tr w:rsidR="009A294E" w:rsidTr="00D40290">
        <w:tc>
          <w:tcPr>
            <w:tcW w:w="2802" w:type="dxa"/>
          </w:tcPr>
          <w:p w:rsidR="009A294E" w:rsidRPr="009A294E" w:rsidRDefault="009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6769" w:type="dxa"/>
          </w:tcPr>
          <w:p w:rsidR="00364999" w:rsidRPr="00364999" w:rsidRDefault="00364999" w:rsidP="003649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99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биологии</w:t>
            </w:r>
            <w:proofErr w:type="gramStart"/>
            <w:r w:rsidRPr="0036499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4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основе программы авторского коллектива под руководством С.В. </w:t>
            </w:r>
            <w:proofErr w:type="spellStart"/>
            <w:r w:rsidRPr="00364999">
              <w:rPr>
                <w:rFonts w:ascii="Times New Roman" w:eastAsia="Calibri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364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Д.И. </w:t>
            </w:r>
            <w:proofErr w:type="spellStart"/>
            <w:r w:rsidRPr="00364999">
              <w:rPr>
                <w:rFonts w:ascii="Times New Roman" w:eastAsia="Calibri" w:hAnsi="Times New Roman" w:cs="Times New Roman"/>
                <w:sz w:val="24"/>
                <w:szCs w:val="24"/>
              </w:rPr>
              <w:t>Трайтак</w:t>
            </w:r>
            <w:proofErr w:type="spellEnd"/>
            <w:r w:rsidRPr="00364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(сборник «Биология. </w:t>
            </w:r>
            <w:proofErr w:type="gramStart"/>
            <w:r w:rsidRPr="00364999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программы. 5—9 классы.» - М.: Мнемозина</w:t>
            </w:r>
            <w:r w:rsidRPr="00364999">
              <w:rPr>
                <w:rFonts w:ascii="Times New Roman" w:hAnsi="Times New Roman" w:cs="Times New Roman"/>
                <w:sz w:val="24"/>
                <w:szCs w:val="24"/>
              </w:rPr>
              <w:t>, 2021.).</w:t>
            </w:r>
            <w:proofErr w:type="gramEnd"/>
            <w:r w:rsidRPr="0036499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рассчитана на 34 часа. </w:t>
            </w:r>
            <w:r w:rsidRPr="00364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 урок в неделю) в соответствии с учебником, допущенным Министерством образования Российской Федерации: </w:t>
            </w:r>
            <w:r w:rsidRPr="00364999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364999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364999">
              <w:rPr>
                <w:rFonts w:ascii="Times New Roman" w:hAnsi="Times New Roman" w:cs="Times New Roman"/>
                <w:sz w:val="24"/>
                <w:szCs w:val="24"/>
              </w:rPr>
              <w:t xml:space="preserve">, Д.И. </w:t>
            </w:r>
            <w:proofErr w:type="spellStart"/>
            <w:r w:rsidRPr="00364999">
              <w:rPr>
                <w:rFonts w:ascii="Times New Roman" w:hAnsi="Times New Roman" w:cs="Times New Roman"/>
                <w:sz w:val="24"/>
                <w:szCs w:val="24"/>
              </w:rPr>
              <w:t>Трайтак</w:t>
            </w:r>
            <w:proofErr w:type="spellEnd"/>
            <w:r w:rsidRPr="00364999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, Биология. Животные.</w:t>
            </w:r>
            <w:r w:rsidRPr="00364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Pr="00364999">
              <w:rPr>
                <w:rFonts w:ascii="Times New Roman" w:hAnsi="Times New Roman" w:cs="Times New Roman"/>
                <w:sz w:val="24"/>
                <w:szCs w:val="24"/>
              </w:rPr>
              <w:t>класс. Учебник / М.: Мнемозина, 2021</w:t>
            </w:r>
            <w:r w:rsidRPr="00364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A294E" w:rsidRPr="00364999" w:rsidRDefault="009A294E" w:rsidP="003649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294E" w:rsidTr="00D40290">
        <w:tc>
          <w:tcPr>
            <w:tcW w:w="2802" w:type="dxa"/>
          </w:tcPr>
          <w:p w:rsidR="009A294E" w:rsidRPr="009A294E" w:rsidRDefault="009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6769" w:type="dxa"/>
          </w:tcPr>
          <w:p w:rsidR="00A43185" w:rsidRPr="001A7D9B" w:rsidRDefault="00A43185" w:rsidP="00A43185">
            <w:pPr>
              <w:ind w:left="142" w:firstLine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ind w:left="394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Личностные:</w:t>
            </w:r>
          </w:p>
          <w:p w:rsidR="00364999" w:rsidRDefault="00364999" w:rsidP="00364999">
            <w:pPr>
              <w:pStyle w:val="c10"/>
              <w:shd w:val="clear" w:color="auto" w:fill="FFFFFF"/>
              <w:spacing w:before="0" w:beforeAutospacing="0" w:after="0" w:afterAutospacing="0"/>
              <w:ind w:firstLine="698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4"/>
                <w:color w:val="000000"/>
              </w:rPr>
      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  <w:proofErr w:type="gramEnd"/>
          </w:p>
          <w:p w:rsidR="00364999" w:rsidRDefault="00364999" w:rsidP="00364999">
            <w:pPr>
              <w:pStyle w:val="c10"/>
              <w:shd w:val="clear" w:color="auto" w:fill="FFFFFF"/>
              <w:spacing w:before="0" w:beforeAutospacing="0" w:after="0" w:afterAutospacing="0"/>
              <w:ind w:firstLine="7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364999" w:rsidRDefault="00364999" w:rsidP="00364999">
            <w:pPr>
              <w:pStyle w:val="c10"/>
              <w:shd w:val="clear" w:color="auto" w:fill="FFFFFF"/>
              <w:spacing w:before="0" w:beforeAutospacing="0" w:after="0" w:afterAutospacing="0"/>
              <w:ind w:firstLine="7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- 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364999" w:rsidRDefault="00364999" w:rsidP="00364999">
            <w:pPr>
              <w:pStyle w:val="c10"/>
              <w:shd w:val="clear" w:color="auto" w:fill="FFFFFF"/>
              <w:spacing w:before="0" w:beforeAutospacing="0" w:after="0" w:afterAutospacing="0"/>
              <w:ind w:firstLine="7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- формирование ценности 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364999" w:rsidRDefault="00364999" w:rsidP="00364999">
            <w:pPr>
              <w:pStyle w:val="c10"/>
              <w:shd w:val="clear" w:color="auto" w:fill="FFFFFF"/>
              <w:spacing w:before="0" w:beforeAutospacing="0" w:after="0" w:afterAutospacing="0"/>
              <w:ind w:firstLine="7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 xml:space="preserve">-  формирование основ экологической культуры соответствующей современному уровню экологического мышления, развитие опыта экологически ориентированной </w:t>
            </w:r>
            <w:r>
              <w:rPr>
                <w:rStyle w:val="c4"/>
                <w:color w:val="000000"/>
              </w:rPr>
              <w:lastRenderedPageBreak/>
              <w:t>рефлексивно-оценочной и практической  деятельности в жизненных ситуациях;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ind w:left="398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 </w:t>
            </w:r>
            <w:proofErr w:type="spellStart"/>
            <w:r>
              <w:rPr>
                <w:rStyle w:val="c0"/>
                <w:color w:val="000000"/>
              </w:rPr>
              <w:t>Метапредметные</w:t>
            </w:r>
            <w:proofErr w:type="spellEnd"/>
            <w:r>
              <w:rPr>
                <w:rStyle w:val="c0"/>
                <w:color w:val="000000"/>
              </w:rPr>
              <w:t>:</w:t>
            </w:r>
          </w:p>
          <w:p w:rsidR="00364999" w:rsidRDefault="00364999" w:rsidP="00364999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- 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364999" w:rsidRDefault="00364999" w:rsidP="00364999">
            <w:pPr>
              <w:pStyle w:val="c10"/>
              <w:shd w:val="clear" w:color="auto" w:fill="FFFFFF"/>
              <w:spacing w:before="0" w:beforeAutospacing="0" w:after="0" w:afterAutospacing="0"/>
              <w:ind w:firstLine="7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 - 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:rsidR="00364999" w:rsidRDefault="00364999" w:rsidP="00364999">
            <w:pPr>
              <w:pStyle w:val="c10"/>
              <w:shd w:val="clear" w:color="auto" w:fill="FFFFFF"/>
              <w:spacing w:before="0" w:beforeAutospacing="0" w:after="0" w:afterAutospacing="0"/>
              <w:ind w:firstLine="7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364999" w:rsidRDefault="00364999" w:rsidP="00364999">
            <w:pPr>
              <w:pStyle w:val="c10"/>
              <w:shd w:val="clear" w:color="auto" w:fill="FFFFFF"/>
              <w:spacing w:before="0" w:beforeAutospacing="0" w:after="0" w:afterAutospacing="0"/>
              <w:ind w:firstLine="7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 - умение оценивать правильность выполнения учебной задачи,  собственные возможности её решения;</w:t>
            </w:r>
          </w:p>
          <w:p w:rsidR="00364999" w:rsidRDefault="00364999" w:rsidP="00364999">
            <w:pPr>
              <w:pStyle w:val="c10"/>
              <w:shd w:val="clear" w:color="auto" w:fill="FFFFFF"/>
              <w:spacing w:before="0" w:beforeAutospacing="0" w:after="0" w:afterAutospacing="0"/>
              <w:ind w:firstLine="7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-  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364999" w:rsidRDefault="00364999" w:rsidP="00364999">
            <w:pPr>
              <w:pStyle w:val="c10"/>
              <w:shd w:val="clear" w:color="auto" w:fill="FFFFFF"/>
              <w:spacing w:before="0" w:beforeAutospacing="0" w:after="0" w:afterAutospacing="0"/>
              <w:ind w:firstLine="7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 xml:space="preserve">- 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      </w:r>
            <w:proofErr w:type="gramStart"/>
            <w:r>
              <w:rPr>
                <w:rStyle w:val="c4"/>
                <w:color w:val="000000"/>
              </w:rPr>
              <w:t>логическое рассуждение</w:t>
            </w:r>
            <w:proofErr w:type="gramEnd"/>
            <w:r>
              <w:rPr>
                <w:rStyle w:val="c4"/>
                <w:color w:val="000000"/>
              </w:rPr>
              <w:t>, умозаключение (индуктивное, дедуктивное  и по аналогии) и делать выводы;</w:t>
            </w:r>
          </w:p>
          <w:p w:rsidR="00364999" w:rsidRDefault="00364999" w:rsidP="00364999">
            <w:pPr>
              <w:pStyle w:val="c10"/>
              <w:shd w:val="clear" w:color="auto" w:fill="FFFFFF"/>
              <w:spacing w:before="0" w:beforeAutospacing="0" w:after="0" w:afterAutospacing="0"/>
              <w:ind w:firstLine="7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-  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364999" w:rsidRDefault="00364999" w:rsidP="00364999">
            <w:pPr>
              <w:pStyle w:val="c10"/>
              <w:shd w:val="clear" w:color="auto" w:fill="FFFFFF"/>
              <w:spacing w:before="0" w:beforeAutospacing="0" w:after="0" w:afterAutospacing="0"/>
              <w:ind w:firstLine="7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- умение организовывать  учебное сотрудничество и совместную деятельность с учителем и сверстниками;   работать индивидуально и в группе: 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      </w:r>
          </w:p>
          <w:p w:rsidR="00364999" w:rsidRDefault="00364999" w:rsidP="00364999">
            <w:pPr>
              <w:pStyle w:val="c10"/>
              <w:shd w:val="clear" w:color="auto" w:fill="FFFFFF"/>
              <w:spacing w:before="0" w:beforeAutospacing="0" w:after="0" w:afterAutospacing="0"/>
              <w:ind w:firstLine="7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 w:rsidR="00364999" w:rsidRDefault="00364999" w:rsidP="00364999">
            <w:pPr>
              <w:pStyle w:val="c10"/>
              <w:shd w:val="clear" w:color="auto" w:fill="FFFFFF"/>
              <w:spacing w:before="0" w:beforeAutospacing="0" w:after="0" w:afterAutospacing="0"/>
              <w:ind w:firstLine="7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 </w:t>
            </w:r>
            <w:r>
              <w:rPr>
                <w:rStyle w:val="c2"/>
                <w:bCs/>
                <w:color w:val="000000"/>
              </w:rPr>
              <w:t> </w:t>
            </w:r>
            <w:r>
              <w:rPr>
                <w:rStyle w:val="c0"/>
                <w:color w:val="000000"/>
              </w:rPr>
              <w:t>Предметные:</w:t>
            </w:r>
          </w:p>
          <w:p w:rsidR="00364999" w:rsidRDefault="00364999" w:rsidP="00364999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 xml:space="preserve">-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  в результате деятельности человека, для развития современных </w:t>
            </w:r>
            <w:proofErr w:type="gramStart"/>
            <w:r>
              <w:rPr>
                <w:rStyle w:val="c4"/>
                <w:color w:val="000000"/>
              </w:rPr>
              <w:t>естественно-научных</w:t>
            </w:r>
            <w:proofErr w:type="gramEnd"/>
            <w:r>
              <w:rPr>
                <w:rStyle w:val="c4"/>
                <w:color w:val="000000"/>
              </w:rPr>
              <w:t xml:space="preserve"> представлений о картине мира;</w:t>
            </w:r>
          </w:p>
          <w:p w:rsidR="00364999" w:rsidRDefault="00364999" w:rsidP="00364999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 xml:space="preserve">- 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>
              <w:rPr>
                <w:rStyle w:val="c4"/>
                <w:color w:val="000000"/>
              </w:rPr>
              <w:t>экосистемной</w:t>
            </w:r>
            <w:proofErr w:type="spellEnd"/>
            <w:r>
              <w:rPr>
                <w:rStyle w:val="c4"/>
                <w:color w:val="000000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      </w:r>
          </w:p>
          <w:p w:rsidR="00364999" w:rsidRDefault="00364999" w:rsidP="00364999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 xml:space="preserve">- приобретение опыта использования методов </w:t>
            </w:r>
            <w:r>
              <w:rPr>
                <w:rStyle w:val="c4"/>
                <w:color w:val="000000"/>
              </w:rPr>
              <w:lastRenderedPageBreak/>
              <w:t>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      </w:r>
          </w:p>
          <w:p w:rsidR="009A294E" w:rsidRPr="00364999" w:rsidRDefault="00364999" w:rsidP="00364999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-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      </w:r>
          </w:p>
        </w:tc>
      </w:tr>
      <w:tr w:rsidR="009A294E" w:rsidTr="00D40290">
        <w:tc>
          <w:tcPr>
            <w:tcW w:w="2802" w:type="dxa"/>
          </w:tcPr>
          <w:p w:rsidR="009A294E" w:rsidRPr="009A294E" w:rsidRDefault="00364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6769" w:type="dxa"/>
          </w:tcPr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ind w:firstLine="54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bCs/>
                <w:color w:val="000000"/>
              </w:rPr>
              <w:t>Введение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Животные - часть живой природы. Зоологи</w:t>
            </w:r>
            <w:proofErr w:type="gramStart"/>
            <w:r>
              <w:rPr>
                <w:rStyle w:val="c4"/>
                <w:color w:val="000000"/>
              </w:rPr>
              <w:t>я-</w:t>
            </w:r>
            <w:proofErr w:type="gramEnd"/>
            <w:r>
              <w:rPr>
                <w:rStyle w:val="c4"/>
                <w:color w:val="000000"/>
              </w:rPr>
              <w:t xml:space="preserve"> комплекс наук о животных. Понятия о фауне. Многообразие животного мира. Среды обитания животных. Классификация животного мира: царство, типы, классы, отряды, семейства, роды, виды.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ind w:firstLine="54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bCs/>
                <w:color w:val="000000"/>
              </w:rPr>
              <w:t>Раздел I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ind w:firstLine="54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bCs/>
                <w:color w:val="000000"/>
              </w:rPr>
              <w:t>Одноклеточные животные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ind w:firstLine="54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bCs/>
                <w:color w:val="000000"/>
              </w:rPr>
              <w:t>Одноклеточные животные, или простейшие.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Общая характеристика одноклеточных животных. Корненожки. Жгутиконосцы. Инфузории. Споровики. Паразитизм простейших. Пути заражения человека и животных паразитическими простейшими. Меры профилактики заболеваний,  вызываемых одноклеточными животными.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Практические работы: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«Изучение амёбы обыкновенной и мела под микроскопом»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 «Изучение эвглены зеленой и вольвокса»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«Изучение инфузории - туфельки в сенном настое»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ind w:firstLine="54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bCs/>
                <w:color w:val="000000"/>
              </w:rPr>
              <w:t>Раздел II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ind w:firstLine="54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bCs/>
                <w:color w:val="000000"/>
              </w:rPr>
              <w:t>Многоклеточные животные. Беспозвоночные.</w:t>
            </w:r>
            <w:r>
              <w:rPr>
                <w:rStyle w:val="c4"/>
                <w:color w:val="000000"/>
              </w:rPr>
              <w:t> 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ind w:firstLine="54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bCs/>
                <w:color w:val="000000"/>
              </w:rPr>
              <w:t>Кишечнополостные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 xml:space="preserve">Многоклеточные животные. Общая характеристика типа </w:t>
            </w:r>
            <w:proofErr w:type="gramStart"/>
            <w:r>
              <w:rPr>
                <w:rStyle w:val="c4"/>
                <w:color w:val="000000"/>
              </w:rPr>
              <w:t>кишечнополостных</w:t>
            </w:r>
            <w:proofErr w:type="gramEnd"/>
            <w:r>
              <w:rPr>
                <w:rStyle w:val="c4"/>
                <w:color w:val="000000"/>
              </w:rPr>
              <w:t xml:space="preserve">. Пресноводная гидра. Среда обитания. Внешнее и внутреннее строение. Процессы жизнедеятельности (движение, питание, дыхание, размножение). Рефлекс. Регенерация. Медузы. Коралловые полипы. Коралловые рифы. Значение </w:t>
            </w:r>
            <w:proofErr w:type="gramStart"/>
            <w:r>
              <w:rPr>
                <w:rStyle w:val="c4"/>
                <w:color w:val="000000"/>
              </w:rPr>
              <w:t>кишечнополостных</w:t>
            </w:r>
            <w:proofErr w:type="gramEnd"/>
            <w:r>
              <w:rPr>
                <w:rStyle w:val="c4"/>
                <w:color w:val="000000"/>
              </w:rPr>
              <w:t xml:space="preserve"> в природе и жизни человека.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Практические работы: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«Изучение пресноводной гидры»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ind w:firstLine="54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bCs/>
                <w:color w:val="000000"/>
              </w:rPr>
              <w:t>Черви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ind w:firstLine="54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 Общая характеристика червей. Типы червей: плоские, круглые, кольчатые. Среды обитания червей. Внешнее и внутреннее строение процессы жизнедеятельности плоских, круглых, и кольчатых червей.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 xml:space="preserve">Свободноживущие плоские черви: </w:t>
            </w:r>
            <w:proofErr w:type="gramStart"/>
            <w:r>
              <w:rPr>
                <w:rStyle w:val="c4"/>
                <w:color w:val="000000"/>
              </w:rPr>
              <w:t>молочно-белая</w:t>
            </w:r>
            <w:proofErr w:type="gramEnd"/>
            <w:r>
              <w:rPr>
                <w:rStyle w:val="c4"/>
                <w:color w:val="000000"/>
              </w:rPr>
              <w:t xml:space="preserve"> </w:t>
            </w:r>
            <w:proofErr w:type="spellStart"/>
            <w:r>
              <w:rPr>
                <w:rStyle w:val="c4"/>
                <w:color w:val="000000"/>
              </w:rPr>
              <w:t>планария</w:t>
            </w:r>
            <w:proofErr w:type="spellEnd"/>
            <w:r>
              <w:rPr>
                <w:rStyle w:val="c4"/>
                <w:color w:val="000000"/>
              </w:rPr>
              <w:t>. Паразитические плоские черви: печеночный сосальщик, бычий цепень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Круглые черви: человеческая аскарида, нематоды. Пути заражения человека и животных паразитическими червями. Меры профилактики глистных заболеваний.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Кольчатые черви: дождевой червь, пиявки. Особенности строения и жизнедеятельности.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Значение дождевых червей в почвообразовании.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lastRenderedPageBreak/>
              <w:t>Практические работы: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«Изучение строения и наблюдение за поведением дождевого червя»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ind w:firstLine="54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bCs/>
                <w:color w:val="000000"/>
              </w:rPr>
              <w:t>Моллюски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Общая характеристика типа моллюсков. Классы: брюхоногие, двустворчатые, головоногие моллюски. Среды обитания и распространение моллюсков. Внешние и внутреннее строение, процессы жизнедеятельности моллюсков. Виноградная улитка. Слизни. Беззубка обыкновенная. Кальмар. Значение моллюсков в природе и жизни человека.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Практические работы: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«Изучение внешнего строения моллюсков»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 «Определение возраста двухстворчатых моллюсков по их раковинам»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ind w:firstLine="54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bCs/>
                <w:color w:val="000000"/>
              </w:rPr>
              <w:t>Членистоногие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Общая характеристика типа членистоногих. Классы членистоногих.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 xml:space="preserve">Класс </w:t>
            </w:r>
            <w:proofErr w:type="gramStart"/>
            <w:r>
              <w:rPr>
                <w:rStyle w:val="c4"/>
                <w:color w:val="000000"/>
              </w:rPr>
              <w:t>Ракообразные</w:t>
            </w:r>
            <w:proofErr w:type="gramEnd"/>
            <w:r>
              <w:rPr>
                <w:rStyle w:val="c4"/>
                <w:color w:val="000000"/>
              </w:rPr>
              <w:t xml:space="preserve">. Речной рак. Среда обитания, покровы, внешние и внутреннее строение, процессы жизнедеятельности речного рака. Многообразие </w:t>
            </w:r>
            <w:proofErr w:type="gramStart"/>
            <w:r>
              <w:rPr>
                <w:rStyle w:val="c4"/>
                <w:color w:val="000000"/>
              </w:rPr>
              <w:t>ракообразных</w:t>
            </w:r>
            <w:proofErr w:type="gramEnd"/>
            <w:r>
              <w:rPr>
                <w:rStyle w:val="c4"/>
                <w:color w:val="000000"/>
              </w:rPr>
              <w:t xml:space="preserve">. Их значение в природе и жизнедеятельности человека. Охрана </w:t>
            </w:r>
            <w:proofErr w:type="gramStart"/>
            <w:r>
              <w:rPr>
                <w:rStyle w:val="c4"/>
                <w:color w:val="000000"/>
              </w:rPr>
              <w:t>ракообразных</w:t>
            </w:r>
            <w:proofErr w:type="gramEnd"/>
            <w:r>
              <w:rPr>
                <w:rStyle w:val="c4"/>
                <w:color w:val="000000"/>
              </w:rPr>
              <w:t>.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 xml:space="preserve">Класс </w:t>
            </w:r>
            <w:proofErr w:type="gramStart"/>
            <w:r>
              <w:rPr>
                <w:rStyle w:val="c4"/>
                <w:color w:val="000000"/>
              </w:rPr>
              <w:t>Паукообразные</w:t>
            </w:r>
            <w:proofErr w:type="gramEnd"/>
            <w:r>
              <w:rPr>
                <w:rStyle w:val="c4"/>
                <w:color w:val="000000"/>
              </w:rPr>
              <w:t xml:space="preserve">. Общая характеристика класса. Пауки. Скорпионы. Клещи. Паук – крестовик. Среда обитания, внешнее и внутреннее строение, процессы жизнедеятельности. Внекишечное пищеварение. Инстинкты. Значение </w:t>
            </w:r>
            <w:proofErr w:type="gramStart"/>
            <w:r>
              <w:rPr>
                <w:rStyle w:val="c4"/>
                <w:color w:val="000000"/>
              </w:rPr>
              <w:t>паукообразных</w:t>
            </w:r>
            <w:proofErr w:type="gramEnd"/>
            <w:r>
              <w:rPr>
                <w:rStyle w:val="c4"/>
                <w:color w:val="000000"/>
              </w:rPr>
              <w:t xml:space="preserve"> в природе и жизни человека. Клещи – переносчики возбудителей заболеваний животных и человека. Меры предосторожности.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Класс Насекомые. Общая характеристика класса. Особенности строения, процессов жизнедеятельности и развития жуков. Бабочки. Тутовый шелкопряд. Общественные насекомые. Медоносные пчёлы. Муравьи. Наездники. Насекомые – паразиты и распространители болезней человека и животных. Значение насекомых в природе и сельском хозяйстве.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Практические работы: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«Внешнее строение членистоногих (работа с коллекцией)»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«Покровы и внешнее строение речного рака»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«Внешнее строение насекомых»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ind w:firstLine="54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bCs/>
                <w:color w:val="000000"/>
              </w:rPr>
              <w:t>Раздел III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ind w:firstLine="54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bCs/>
                <w:color w:val="000000"/>
              </w:rPr>
              <w:t>Тип Хордовые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ind w:firstLine="54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bCs/>
                <w:color w:val="000000"/>
              </w:rPr>
              <w:t xml:space="preserve"> Подтип </w:t>
            </w:r>
            <w:proofErr w:type="gramStart"/>
            <w:r>
              <w:rPr>
                <w:rStyle w:val="c2"/>
                <w:bCs/>
                <w:color w:val="000000"/>
              </w:rPr>
              <w:t>Бесчерепные</w:t>
            </w:r>
            <w:proofErr w:type="gramEnd"/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Общая характеристика типа хордовых. Ланцетник. Среда обитания, особенности внешнего и внутреннего строения, процессов жизнедеятельности ланцетника.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Практическая работа: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«Внешнее строение ланцетника»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ind w:firstLine="54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bCs/>
                <w:color w:val="000000"/>
              </w:rPr>
              <w:t xml:space="preserve">Подтип </w:t>
            </w:r>
            <w:proofErr w:type="gramStart"/>
            <w:r>
              <w:rPr>
                <w:rStyle w:val="c2"/>
                <w:bCs/>
                <w:color w:val="000000"/>
              </w:rPr>
              <w:t>Черепные</w:t>
            </w:r>
            <w:proofErr w:type="gramEnd"/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ind w:firstLine="54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bCs/>
                <w:color w:val="000000"/>
              </w:rPr>
              <w:t>Рыбы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 xml:space="preserve">Общая характеристика рыб. Видовое разнообразие рыб. Распространение, экологические группы рыб (по месту обитания). Особенности внешнего строения рыб в связи с водным образом жизни. Внутреннее строение рыб. Особенности процессов жизнедеятельности и обмена веществ </w:t>
            </w:r>
            <w:r>
              <w:rPr>
                <w:rStyle w:val="c4"/>
                <w:color w:val="000000"/>
              </w:rPr>
              <w:lastRenderedPageBreak/>
              <w:t>у рыб. Размножение, развитие и миграции рыб. Происхождение, классификация и значение рыб в природе. Хозяйственное значение рыб, рыболовство и охрана рыбных запасов.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Практическая работа: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«Внешнее строение  рыб»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ind w:firstLine="54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bCs/>
                <w:color w:val="000000"/>
              </w:rPr>
              <w:t>Земноводные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Класс Земноводные. Общая характеристика. Среды обитания и распространения земноводных. Особенности внешнего строения лягушки в связи с образом жизни. Внутреннее строение земноводных. Особенности процессов жизнедеятельности и обмена веществ у земноводных. Многообразие современных земноводных и их охрана. Значение земноводных в природе.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Практические  работы: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«Внешнее строение лягушки»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«Строение скелета лягушки»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 «Развитие лягушки»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ind w:firstLine="54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bCs/>
                <w:color w:val="000000"/>
              </w:rPr>
              <w:t>Пресмыкающиеся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Класс Пресмыкающиеся. Общая характеристика. Особенности внешнего строения пресмыкающихся. Особенности внутреннего строения и процессов жизнедеятельности пресмыкающихся. Оказание первой медицинской помощи при укусе ядовитой змеи. Происхождение пресмыкающихся. Многообразие современных пресмыкающихся (чешуйчатые, черепахи, крокодилы)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Практическая работа: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«Внешнее строение ящерицы»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ind w:firstLine="54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bCs/>
                <w:color w:val="000000"/>
              </w:rPr>
              <w:t>Птицы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ind w:firstLine="54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Класс Птицы. Общая характеристика. Особенности внешнего строения птиц. Особенности строения скелета, мускулатуры, внутреннего строения и процессов жизнедеятельности птиц. Размножение и развитие птиц. Жизнедеятельность птиц в течение года. Происхождение птиц. Основные систематические группы современных птиц. Экологические группы птиц по местам обитания птиц. Одомашнивание птиц. Птицеводство.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Практические  работы: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«Внешнее строение птицы»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«Строение перьев птиц»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 «Строение куриного яйца»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ind w:firstLine="54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bCs/>
                <w:color w:val="000000"/>
              </w:rPr>
              <w:t>Класс Млекопитающие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Класс Млекопитающие. Общая характеристика. Особенности внешнего строения, скелета и мускулатуры млекопитающих. Особенности внутреннего строения и процессов жизнедеятельности млекопитающих. Размножение, развитие и забота о потомстве у млекопитающих. Происхождение млекопитающих.  Многообразие современных млекопитающих. Экологические группы млекопитающих (по месту обитания). Разведение одомашненных млекопитающих. Охрана млекопитающих.</w:t>
            </w:r>
          </w:p>
          <w:p w:rsidR="00364999" w:rsidRDefault="00364999" w:rsidP="003649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Практические  работы: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Style w:val="c4"/>
                <w:color w:val="000000"/>
              </w:rPr>
              <w:t>«Внешнее строение млекопитающих»</w:t>
            </w:r>
          </w:p>
          <w:p w:rsidR="009A294E" w:rsidRDefault="009A294E" w:rsidP="00364999">
            <w:pPr>
              <w:ind w:firstLine="708"/>
            </w:pPr>
          </w:p>
        </w:tc>
      </w:tr>
    </w:tbl>
    <w:p w:rsidR="002743EF" w:rsidRDefault="002743EF"/>
    <w:sectPr w:rsidR="002743EF" w:rsidSect="009A29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04DAB"/>
    <w:multiLevelType w:val="hybridMultilevel"/>
    <w:tmpl w:val="BA88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A16DB"/>
    <w:multiLevelType w:val="hybridMultilevel"/>
    <w:tmpl w:val="E0E689AC"/>
    <w:lvl w:ilvl="0" w:tplc="F6604C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DAA6ECA">
      <w:start w:val="1"/>
      <w:numFmt w:val="decimal"/>
      <w:lvlText w:val="%2)"/>
      <w:lvlJc w:val="left"/>
      <w:pPr>
        <w:ind w:left="1972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EAA1468"/>
    <w:multiLevelType w:val="hybridMultilevel"/>
    <w:tmpl w:val="A9BAC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A6D5F"/>
    <w:multiLevelType w:val="hybridMultilevel"/>
    <w:tmpl w:val="3CF84878"/>
    <w:lvl w:ilvl="0" w:tplc="79BC9B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90316"/>
    <w:multiLevelType w:val="hybridMultilevel"/>
    <w:tmpl w:val="DDA0DE3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4E852C2"/>
    <w:multiLevelType w:val="hybridMultilevel"/>
    <w:tmpl w:val="478293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64E732E"/>
    <w:multiLevelType w:val="hybridMultilevel"/>
    <w:tmpl w:val="662E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3EF"/>
    <w:rsid w:val="0004511F"/>
    <w:rsid w:val="000F7410"/>
    <w:rsid w:val="002743EF"/>
    <w:rsid w:val="00364999"/>
    <w:rsid w:val="004E26EA"/>
    <w:rsid w:val="00977E0A"/>
    <w:rsid w:val="009A294E"/>
    <w:rsid w:val="00A43185"/>
    <w:rsid w:val="00AC6C1F"/>
    <w:rsid w:val="00C97FD4"/>
    <w:rsid w:val="00CB289D"/>
    <w:rsid w:val="00D40290"/>
    <w:rsid w:val="00F2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3EF"/>
    <w:pPr>
      <w:ind w:left="720"/>
      <w:contextualSpacing/>
    </w:pPr>
  </w:style>
  <w:style w:type="paragraph" w:styleId="a5">
    <w:name w:val="Normal (Web)"/>
    <w:basedOn w:val="a"/>
    <w:rsid w:val="0027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743EF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43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D40290"/>
    <w:pPr>
      <w:spacing w:after="0" w:line="240" w:lineRule="auto"/>
    </w:pPr>
  </w:style>
  <w:style w:type="paragraph" w:customStyle="1" w:styleId="avtor">
    <w:name w:val="avtor"/>
    <w:basedOn w:val="a"/>
    <w:rsid w:val="00A431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4511F"/>
    <w:rPr>
      <w:color w:val="0000FF" w:themeColor="hyperlink"/>
      <w:u w:val="single"/>
    </w:rPr>
  </w:style>
  <w:style w:type="character" w:customStyle="1" w:styleId="FontStyle37">
    <w:name w:val="Font Style37"/>
    <w:basedOn w:val="a0"/>
    <w:rsid w:val="00364999"/>
    <w:rPr>
      <w:rFonts w:ascii="Calibri" w:hAnsi="Calibri" w:cs="Calibri"/>
      <w:i/>
      <w:iCs/>
      <w:sz w:val="20"/>
      <w:szCs w:val="20"/>
    </w:rPr>
  </w:style>
  <w:style w:type="paragraph" w:customStyle="1" w:styleId="c6">
    <w:name w:val="c6"/>
    <w:basedOn w:val="a"/>
    <w:rsid w:val="0036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4999"/>
  </w:style>
  <w:style w:type="character" w:customStyle="1" w:styleId="c4">
    <w:name w:val="c4"/>
    <w:basedOn w:val="a0"/>
    <w:rsid w:val="00364999"/>
  </w:style>
  <w:style w:type="paragraph" w:customStyle="1" w:styleId="c1">
    <w:name w:val="c1"/>
    <w:basedOn w:val="a"/>
    <w:rsid w:val="0036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4999"/>
  </w:style>
  <w:style w:type="paragraph" w:customStyle="1" w:styleId="c10">
    <w:name w:val="c10"/>
    <w:basedOn w:val="a"/>
    <w:rsid w:val="0036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начкласс</dc:creator>
  <cp:keywords/>
  <dc:description/>
  <cp:lastModifiedBy>Завуч</cp:lastModifiedBy>
  <cp:revision>8</cp:revision>
  <dcterms:created xsi:type="dcterms:W3CDTF">2021-12-01T03:19:00Z</dcterms:created>
  <dcterms:modified xsi:type="dcterms:W3CDTF">2021-12-03T02:14:00Z</dcterms:modified>
</cp:coreProperties>
</file>