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C4F" w:rsidRDefault="009D2C4F" w:rsidP="009D2C4F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bookmarkStart w:id="0" w:name="_GoBack"/>
      <w:bookmarkEnd w:id="0"/>
      <w:r>
        <w:rPr>
          <w:sz w:val="24"/>
          <w:szCs w:val="24"/>
        </w:rPr>
        <w:t>ПОЯСНИТЕЛЬНАЯ ЗАПИСКА</w:t>
      </w:r>
    </w:p>
    <w:p w:rsidR="009D2C4F" w:rsidRDefault="009D2C4F" w:rsidP="009D2C4F">
      <w:pPr>
        <w:pStyle w:val="a3"/>
        <w:spacing w:before="1"/>
        <w:ind w:left="0"/>
        <w:rPr>
          <w:b/>
          <w:sz w:val="36"/>
        </w:rPr>
      </w:pPr>
    </w:p>
    <w:p w:rsidR="009D2C4F" w:rsidRDefault="009D2C4F" w:rsidP="009D2C4F">
      <w:pPr>
        <w:ind w:right="64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по учебному предмету «Профильный труд» (сельскохозяйственный труд и декоративное цветоводство)  предназначена для обучающихся 5 классов с   умственной отсталостью (интеллектуальными нарушениями) и разработана на основе следующих документов:</w:t>
      </w:r>
    </w:p>
    <w:p w:rsidR="009D2C4F" w:rsidRDefault="009D2C4F" w:rsidP="009D2C4F">
      <w:pPr>
        <w:pStyle w:val="a5"/>
        <w:numPr>
          <w:ilvl w:val="0"/>
          <w:numId w:val="1"/>
        </w:numPr>
        <w:tabs>
          <w:tab w:val="left" w:pos="577"/>
        </w:tabs>
        <w:spacing w:before="3" w:line="293" w:lineRule="exact"/>
        <w:ind w:left="0" w:right="1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закон РФ </w:t>
      </w:r>
      <w:r>
        <w:rPr>
          <w:spacing w:val="-4"/>
          <w:sz w:val="24"/>
          <w:szCs w:val="24"/>
        </w:rPr>
        <w:t xml:space="preserve">«Об </w:t>
      </w:r>
      <w:r>
        <w:rPr>
          <w:sz w:val="24"/>
          <w:szCs w:val="24"/>
        </w:rPr>
        <w:t>образовании в Российской Федерации» от 29.12.2012 №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273-ФЗ;</w:t>
      </w:r>
    </w:p>
    <w:p w:rsidR="009D2C4F" w:rsidRDefault="009D2C4F" w:rsidP="009D2C4F">
      <w:pPr>
        <w:pStyle w:val="a5"/>
        <w:numPr>
          <w:ilvl w:val="0"/>
          <w:numId w:val="1"/>
        </w:numPr>
        <w:tabs>
          <w:tab w:val="left" w:pos="577"/>
        </w:tabs>
        <w:spacing w:before="1" w:line="232" w:lineRule="auto"/>
        <w:ind w:left="0" w:right="12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 1599 от 19 декабря 2014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г.;</w:t>
      </w:r>
      <w:proofErr w:type="gramEnd"/>
    </w:p>
    <w:p w:rsidR="009D2C4F" w:rsidRDefault="009D2C4F" w:rsidP="009D2C4F">
      <w:pPr>
        <w:pStyle w:val="a5"/>
        <w:numPr>
          <w:ilvl w:val="0"/>
          <w:numId w:val="1"/>
        </w:numPr>
        <w:tabs>
          <w:tab w:val="left" w:pos="577"/>
        </w:tabs>
        <w:spacing w:before="5"/>
        <w:ind w:left="0" w:right="1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Примерная адаптированная основная общеобразовательная программа образования обучающихся с умственной отсталостью (интеллектуальными нарушениями)/</w:t>
      </w:r>
      <w:proofErr w:type="gramStart"/>
      <w:r>
        <w:rPr>
          <w:sz w:val="24"/>
          <w:szCs w:val="24"/>
        </w:rPr>
        <w:t>М-во</w:t>
      </w:r>
      <w:proofErr w:type="gramEnd"/>
      <w:r>
        <w:rPr>
          <w:sz w:val="24"/>
          <w:szCs w:val="24"/>
        </w:rPr>
        <w:t xml:space="preserve"> образования и науки РФ. – М.: Просвещение,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2017;</w:t>
      </w:r>
    </w:p>
    <w:p w:rsidR="009D2C4F" w:rsidRDefault="009D2C4F" w:rsidP="009D2C4F">
      <w:pPr>
        <w:pStyle w:val="a5"/>
        <w:numPr>
          <w:ilvl w:val="0"/>
          <w:numId w:val="1"/>
        </w:numPr>
        <w:spacing w:before="0"/>
        <w:ind w:left="0" w:right="12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АООП образования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умственной отсталостью (интеллектуальными нарушениями) БОУ «</w:t>
      </w:r>
      <w:proofErr w:type="spellStart"/>
      <w:r>
        <w:rPr>
          <w:sz w:val="24"/>
          <w:szCs w:val="24"/>
        </w:rPr>
        <w:t>Саланчикская</w:t>
      </w:r>
      <w:proofErr w:type="spellEnd"/>
      <w:r>
        <w:rPr>
          <w:sz w:val="24"/>
          <w:szCs w:val="24"/>
        </w:rPr>
        <w:t xml:space="preserve"> общеобразовательная школа-интернат  для обучающихся с ОВЗ» Минобразования Чувашии;</w:t>
      </w:r>
    </w:p>
    <w:p w:rsidR="009D2C4F" w:rsidRDefault="009D2C4F" w:rsidP="009D2C4F">
      <w:pPr>
        <w:pStyle w:val="a5"/>
        <w:numPr>
          <w:ilvl w:val="0"/>
          <w:numId w:val="1"/>
        </w:numPr>
        <w:tabs>
          <w:tab w:val="left" w:pos="577"/>
        </w:tabs>
        <w:spacing w:before="2"/>
        <w:ind w:left="0" w:right="12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БОУ «</w:t>
      </w:r>
      <w:proofErr w:type="spellStart"/>
      <w:r>
        <w:rPr>
          <w:sz w:val="24"/>
          <w:szCs w:val="24"/>
        </w:rPr>
        <w:t>Саланчикская</w:t>
      </w:r>
      <w:proofErr w:type="spellEnd"/>
      <w:r>
        <w:rPr>
          <w:sz w:val="24"/>
          <w:szCs w:val="24"/>
        </w:rPr>
        <w:t xml:space="preserve"> общеобразовательная школа-интернат  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ОВЗ» Минобразования Чувашии.</w:t>
      </w:r>
    </w:p>
    <w:p w:rsidR="009D2C4F" w:rsidRDefault="009D2C4F" w:rsidP="009D2C4F">
      <w:pPr>
        <w:pStyle w:val="a3"/>
        <w:spacing w:line="276" w:lineRule="auto"/>
        <w:ind w:left="0" w:right="12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Профильный труд как учебный предмет, является одним из ведущих в системе подготовки школьников с интеллектуальными нарушениями, так как от его усвоения во многом зависит формирование социального опыта и поведения учащихся с ОВЗ, практическая подготовка их к самостоятельной жизни и труду.</w:t>
      </w:r>
    </w:p>
    <w:p w:rsidR="009D2C4F" w:rsidRDefault="009D2C4F" w:rsidP="009D2C4F">
      <w:pPr>
        <w:pStyle w:val="a3"/>
        <w:spacing w:line="276" w:lineRule="auto"/>
        <w:ind w:left="0" w:right="12" w:firstLine="566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Практическая и коррекционная направленность обучения предмету обусловливает его специфику: все получаемые учащимися знания, являются практически значимыми, способствующими формированию знаний, умений и навыков для их социальной адаптации, и реабилитации.</w:t>
      </w:r>
    </w:p>
    <w:p w:rsidR="009D2C4F" w:rsidRDefault="009D2C4F" w:rsidP="009D2C4F">
      <w:pPr>
        <w:pStyle w:val="a3"/>
        <w:spacing w:line="276" w:lineRule="auto"/>
        <w:ind w:left="0" w:right="12"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</w:t>
      </w:r>
      <w:r>
        <w:rPr>
          <w:sz w:val="24"/>
          <w:szCs w:val="24"/>
        </w:rPr>
        <w:t xml:space="preserve">изучения предмета «Профильный труд» заключается во </w:t>
      </w:r>
      <w:proofErr w:type="gramStart"/>
      <w:r>
        <w:rPr>
          <w:sz w:val="24"/>
          <w:szCs w:val="24"/>
        </w:rPr>
        <w:t>всестороннем</w:t>
      </w:r>
      <w:proofErr w:type="gramEnd"/>
      <w:r>
        <w:rPr>
          <w:sz w:val="24"/>
          <w:szCs w:val="24"/>
        </w:rPr>
        <w:t xml:space="preserve"> развитии личности обучающихся с умственной отсталостью (</w:t>
      </w:r>
      <w:proofErr w:type="gramStart"/>
      <w:r>
        <w:rPr>
          <w:sz w:val="24"/>
          <w:szCs w:val="24"/>
        </w:rPr>
        <w:t>интеллектуальными</w:t>
      </w:r>
      <w:proofErr w:type="gramEnd"/>
      <w:r>
        <w:rPr>
          <w:sz w:val="24"/>
          <w:szCs w:val="24"/>
        </w:rPr>
        <w:t xml:space="preserve"> нарушениям) старшего возраста в процессе формирования их трудовой культуры.</w:t>
      </w:r>
    </w:p>
    <w:p w:rsidR="009D2C4F" w:rsidRDefault="009D2C4F" w:rsidP="009D2C4F">
      <w:pPr>
        <w:ind w:right="1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«Сельскохозяйственный труд и декоративное цветоводство»  направлена на достижение следующих целей: </w:t>
      </w:r>
    </w:p>
    <w:p w:rsidR="009D2C4F" w:rsidRDefault="009D2C4F" w:rsidP="009D2C4F">
      <w:pPr>
        <w:ind w:right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u w:val="single"/>
        </w:rPr>
        <w:t>освоение</w:t>
      </w:r>
      <w:r>
        <w:rPr>
          <w:sz w:val="24"/>
          <w:szCs w:val="24"/>
        </w:rPr>
        <w:t xml:space="preserve"> технологических знаний, технологической культуры на основе включения учащихся в разнообразные виды деятельности по созданию личностно или общественно значимых продуктов труда; знаний о составляющих технологической культуры, организации производства и труда, снижение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 </w:t>
      </w:r>
    </w:p>
    <w:p w:rsidR="009D2C4F" w:rsidRDefault="009D2C4F" w:rsidP="009D2C4F">
      <w:pPr>
        <w:ind w:right="12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- овладение</w:t>
      </w:r>
      <w:r>
        <w:rPr>
          <w:sz w:val="24"/>
          <w:szCs w:val="24"/>
        </w:rPr>
        <w:t xml:space="preserve"> трудовыми и специальными умениями, необходимыми для поиска и использования технологической информации, самостоятельного и осознанного определения своих жизненных и профессиональных планов, безопасными приемами труда; умениями рациональной организации трудовой деятельности, изготовления объектов труда с учетом эстетических и экологических требований, сопоставление профессиональных планов с состоянием здоровья, образовательным потенциалом, личностными особенностями; </w:t>
      </w:r>
    </w:p>
    <w:p w:rsidR="009D2C4F" w:rsidRDefault="009D2C4F" w:rsidP="009D2C4F">
      <w:pPr>
        <w:ind w:right="12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- развитие</w:t>
      </w:r>
      <w:r>
        <w:rPr>
          <w:sz w:val="24"/>
          <w:szCs w:val="24"/>
        </w:rPr>
        <w:t xml:space="preserve"> познавательных интересов, технического мышления, пространственного воображения, творческих, коммуникативных и организаторских способностей, способности к самостоятельному поиску и использованию информации для решения </w:t>
      </w:r>
      <w:r>
        <w:rPr>
          <w:sz w:val="24"/>
          <w:szCs w:val="24"/>
        </w:rPr>
        <w:lastRenderedPageBreak/>
        <w:t>практических задач в сфере технологической деятельности, к анализу трудового процесса, к деловому сотрудничеству в процессе коллективной деятельности;</w:t>
      </w:r>
    </w:p>
    <w:p w:rsidR="009D2C4F" w:rsidRDefault="009D2C4F" w:rsidP="009D2C4F">
      <w:pPr>
        <w:ind w:right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- воспитание</w:t>
      </w:r>
      <w:r>
        <w:rPr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 формирование представлений о технологии как части общечеловеческой культуры, её роли в общественном развитии; формирование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пользу, бережного отношения к общественной собственности и т. п.;</w:t>
      </w:r>
    </w:p>
    <w:p w:rsidR="009D2C4F" w:rsidRDefault="009D2C4F" w:rsidP="009D2C4F">
      <w:pPr>
        <w:ind w:right="12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- получение</w:t>
      </w:r>
      <w:r>
        <w:rPr>
          <w:sz w:val="24"/>
          <w:szCs w:val="24"/>
        </w:rPr>
        <w:t xml:space="preserve"> опыта применения технологических знаний и умений в самостоятельной практической деятельности,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  </w:t>
      </w:r>
    </w:p>
    <w:p w:rsidR="00D95291" w:rsidRDefault="00D95291"/>
    <w:sectPr w:rsidR="00D9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12C94"/>
    <w:multiLevelType w:val="multilevel"/>
    <w:tmpl w:val="D6ECCBA4"/>
    <w:lvl w:ilvl="0">
      <w:start w:val="1"/>
      <w:numFmt w:val="decimal"/>
      <w:lvlText w:val="%1."/>
      <w:lvlJc w:val="left"/>
      <w:pPr>
        <w:ind w:left="354" w:hanging="349"/>
      </w:pPr>
      <w:rPr>
        <w:rFonts w:eastAsia="Times New Roman" w:cs="Times New Roman"/>
        <w:b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5153" w:hanging="360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"/>
      <w:lvlJc w:val="left"/>
      <w:pPr>
        <w:ind w:left="7037" w:hanging="181"/>
      </w:pPr>
      <w:rPr>
        <w:rFonts w:eastAsia="Times New Roman" w:cs="Times New Roman"/>
        <w:b/>
        <w:bCs/>
        <w:w w:val="94"/>
        <w:sz w:val="24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8039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9039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10039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11039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12039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13038" w:hanging="1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2D"/>
    <w:rsid w:val="0090232D"/>
    <w:rsid w:val="009D2C4F"/>
    <w:rsid w:val="00D9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2C4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D2C4F"/>
    <w:pPr>
      <w:spacing w:before="59"/>
      <w:ind w:left="7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2C4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9D2C4F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D2C4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D2C4F"/>
    <w:pPr>
      <w:spacing w:before="48"/>
      <w:ind w:left="933" w:hanging="36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2C4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D2C4F"/>
    <w:pPr>
      <w:spacing w:before="59"/>
      <w:ind w:left="7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D2C4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9D2C4F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D2C4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D2C4F"/>
    <w:pPr>
      <w:spacing w:before="48"/>
      <w:ind w:left="933" w:hanging="3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2022-10-18T04:50:00Z</dcterms:created>
  <dcterms:modified xsi:type="dcterms:W3CDTF">2022-10-18T04:51:00Z</dcterms:modified>
</cp:coreProperties>
</file>