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59" w:rsidRDefault="006D3A59" w:rsidP="006D3A59">
      <w:pPr>
        <w:autoSpaceDE w:val="0"/>
        <w:autoSpaceDN w:val="0"/>
        <w:adjustRightInd w:val="0"/>
        <w:ind w:left="360"/>
        <w:jc w:val="center"/>
        <w:rPr>
          <w:rFonts w:eastAsia="T3Font_0"/>
          <w:b/>
          <w:sz w:val="28"/>
          <w:szCs w:val="28"/>
        </w:rPr>
      </w:pPr>
      <w:r>
        <w:rPr>
          <w:rFonts w:eastAsia="T3Font_0"/>
          <w:b/>
          <w:sz w:val="28"/>
          <w:szCs w:val="28"/>
        </w:rPr>
        <w:t>Пояснительная записка</w:t>
      </w:r>
    </w:p>
    <w:p w:rsidR="006D3A59" w:rsidRDefault="006D3A59" w:rsidP="006D3A5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предмету «Литературное чтение на родном (русском) языке» для 3 класса </w:t>
      </w:r>
    </w:p>
    <w:p w:rsidR="006D3A59" w:rsidRDefault="006D3A59" w:rsidP="006D3A59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основе:</w:t>
      </w:r>
    </w:p>
    <w:p w:rsidR="006D3A59" w:rsidRDefault="006D3A59" w:rsidP="006D3A59">
      <w:pPr>
        <w:pStyle w:val="a4"/>
        <w:jc w:val="both"/>
        <w:rPr>
          <w:sz w:val="28"/>
        </w:rPr>
      </w:pPr>
      <w:r>
        <w:rPr>
          <w:sz w:val="28"/>
        </w:rPr>
        <w:t>- Положения о рабочей программе учебных предметов, курсов;</w:t>
      </w:r>
    </w:p>
    <w:p w:rsidR="006D3A59" w:rsidRDefault="006D3A59" w:rsidP="006D3A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6D3A59" w:rsidRDefault="006D3A59" w:rsidP="006D3A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03 августа 2018 г. № 317-ФЗ «О внесении изменений в статьи 11 и 14 Федерального закона «Об образовании в Российской Федерации»;</w:t>
      </w:r>
    </w:p>
    <w:p w:rsidR="006D3A59" w:rsidRDefault="006D3A59" w:rsidP="006D3A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 Российской Федерации от 25 октября 1991 г. № 1807-1 «О языках народов Российской Федерации» (в редакции Федерального закона № 185- ФЗ); </w:t>
      </w:r>
    </w:p>
    <w:p w:rsidR="006D3A59" w:rsidRDefault="006D3A59" w:rsidP="006D3A59">
      <w:pPr>
        <w:pStyle w:val="a4"/>
        <w:jc w:val="both"/>
        <w:rPr>
          <w:sz w:val="28"/>
        </w:rPr>
      </w:pPr>
      <w:r>
        <w:rPr>
          <w:sz w:val="28"/>
        </w:rPr>
        <w:t>- Федерального закона «Об образовании в Российской Федерации» от 29.12.2012 года № 273-ФЗ;</w:t>
      </w:r>
    </w:p>
    <w:p w:rsidR="006D3A59" w:rsidRDefault="006D3A59" w:rsidP="006D3A59">
      <w:pPr>
        <w:pStyle w:val="a4"/>
        <w:jc w:val="both"/>
        <w:rPr>
          <w:sz w:val="28"/>
        </w:rPr>
      </w:pPr>
      <w:r>
        <w:rPr>
          <w:sz w:val="28"/>
        </w:rPr>
        <w:t>- 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6 октября 2009 г. № 373;</w:t>
      </w:r>
    </w:p>
    <w:p w:rsidR="006D3A59" w:rsidRDefault="006D3A59" w:rsidP="006D3A59">
      <w:pPr>
        <w:pStyle w:val="a4"/>
        <w:jc w:val="both"/>
        <w:rPr>
          <w:sz w:val="28"/>
          <w:szCs w:val="28"/>
        </w:rPr>
      </w:pPr>
      <w:r>
        <w:t>- П</w:t>
      </w:r>
      <w:r>
        <w:rPr>
          <w:sz w:val="28"/>
        </w:rPr>
        <w:t xml:space="preserve">римерной образовательной программы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1 - 4 классы: / </w:t>
      </w:r>
      <w:proofErr w:type="gramStart"/>
      <w:r>
        <w:rPr>
          <w:sz w:val="28"/>
        </w:rPr>
        <w:t xml:space="preserve">М. И. Кузнецова др. — Москва 2020 (одобрена </w:t>
      </w:r>
      <w:r>
        <w:rPr>
          <w:sz w:val="28"/>
          <w:szCs w:val="28"/>
        </w:rPr>
        <w:t xml:space="preserve">решением федерального учебно-методического объединения по общему образованию (протокол от 17 сентября 2020 г. № 3/20). </w:t>
      </w:r>
      <w:proofErr w:type="gramEnd"/>
    </w:p>
    <w:p w:rsidR="006D3A59" w:rsidRDefault="006D3A59" w:rsidP="006D3A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Учебного плана МБОУ «Галактионовская ООШ» на 2023-2024 учебный год;</w:t>
      </w:r>
    </w:p>
    <w:p w:rsidR="006D3A59" w:rsidRDefault="006D3A59" w:rsidP="006D3A59">
      <w:pPr>
        <w:pStyle w:val="a4"/>
        <w:tabs>
          <w:tab w:val="left" w:pos="284"/>
        </w:tabs>
        <w:ind w:firstLine="284"/>
        <w:rPr>
          <w:sz w:val="28"/>
          <w:szCs w:val="28"/>
          <w:lang w:bidi="ru-RU"/>
        </w:rPr>
      </w:pPr>
      <w:r>
        <w:rPr>
          <w:rFonts w:eastAsia="Calibri"/>
          <w:b/>
          <w:color w:val="000000"/>
          <w:sz w:val="28"/>
          <w:szCs w:val="28"/>
        </w:rPr>
        <w:t>Цели курса:</w:t>
      </w:r>
    </w:p>
    <w:p w:rsidR="006D3A59" w:rsidRDefault="006D3A59" w:rsidP="006D3A59">
      <w:pPr>
        <w:pStyle w:val="a4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</w:t>
      </w:r>
      <w:r>
        <w:rPr>
          <w:sz w:val="28"/>
          <w:shd w:val="clear" w:color="auto" w:fill="FFFFFF"/>
        </w:rPr>
        <w:tab/>
        <w:t xml:space="preserve">развитие читательских умений, воспитание ценностного отношения к русской литературе и русскому языку как существенной части родной культуры; </w:t>
      </w:r>
    </w:p>
    <w:p w:rsidR="006D3A59" w:rsidRDefault="006D3A59" w:rsidP="006D3A59">
      <w:pPr>
        <w:pStyle w:val="a4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</w:t>
      </w:r>
      <w:r>
        <w:rPr>
          <w:sz w:val="28"/>
          <w:shd w:val="clear" w:color="auto" w:fill="FFFFFF"/>
        </w:rPr>
        <w:tab/>
        <w:t xml:space="preserve">включение </w:t>
      </w:r>
      <w:proofErr w:type="gramStart"/>
      <w:r>
        <w:rPr>
          <w:sz w:val="28"/>
          <w:shd w:val="clear" w:color="auto" w:fill="FFFFFF"/>
        </w:rPr>
        <w:t>обучающихся</w:t>
      </w:r>
      <w:proofErr w:type="gramEnd"/>
      <w:r>
        <w:rPr>
          <w:sz w:val="28"/>
          <w:shd w:val="clear" w:color="auto" w:fill="FFFFFF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6D3A59" w:rsidRDefault="006D3A59" w:rsidP="006D3A59">
      <w:pPr>
        <w:pStyle w:val="a4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</w:t>
      </w:r>
      <w:r>
        <w:rPr>
          <w:sz w:val="28"/>
          <w:shd w:val="clear" w:color="auto" w:fill="FFFFFF"/>
        </w:rPr>
        <w:tab/>
        <w:t>осознание исторической преемственности поколений, своей ответственности за сохранение русской культуры.</w:t>
      </w:r>
    </w:p>
    <w:p w:rsidR="006D3A59" w:rsidRDefault="006D3A59" w:rsidP="006D3A59">
      <w:pPr>
        <w:pStyle w:val="1"/>
        <w:jc w:val="both"/>
        <w:rPr>
          <w:sz w:val="28"/>
          <w:lang w:val="ru-RU"/>
        </w:rPr>
      </w:pPr>
      <w:r>
        <w:rPr>
          <w:b/>
          <w:bCs/>
          <w:sz w:val="28"/>
          <w:lang w:val="ru-RU"/>
        </w:rPr>
        <w:t>Задачи курса</w:t>
      </w:r>
      <w:r>
        <w:rPr>
          <w:bCs/>
          <w:sz w:val="28"/>
          <w:lang w:val="ru-RU"/>
        </w:rPr>
        <w:t>:</w:t>
      </w:r>
    </w:p>
    <w:p w:rsidR="006D3A59" w:rsidRDefault="006D3A59" w:rsidP="006D3A59">
      <w:pPr>
        <w:pStyle w:val="a4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6D3A59" w:rsidRDefault="006D3A59" w:rsidP="006D3A59">
      <w:pPr>
        <w:pStyle w:val="a4"/>
        <w:rPr>
          <w:spacing w:val="2"/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</w:t>
      </w:r>
    </w:p>
    <w:p w:rsidR="006D3A59" w:rsidRDefault="006D3A59" w:rsidP="006D3A59">
      <w:pPr>
        <w:pStyle w:val="a4"/>
        <w:rPr>
          <w:spacing w:val="2"/>
          <w:sz w:val="28"/>
        </w:rPr>
      </w:pPr>
      <w:r>
        <w:rPr>
          <w:spacing w:val="2"/>
          <w:sz w:val="28"/>
        </w:rPr>
        <w:lastRenderedPageBreak/>
        <w:t>-</w:t>
      </w:r>
      <w:r>
        <w:rPr>
          <w:spacing w:val="2"/>
          <w:sz w:val="28"/>
        </w:rPr>
        <w:tab/>
        <w:t xml:space="preserve">формирование представлений </w:t>
      </w:r>
      <w:r>
        <w:rPr>
          <w:sz w:val="28"/>
        </w:rPr>
        <w:t>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6D3A59" w:rsidRDefault="006D3A59" w:rsidP="006D3A59">
      <w:pPr>
        <w:pStyle w:val="a4"/>
        <w:rPr>
          <w:spacing w:val="2"/>
          <w:sz w:val="28"/>
        </w:rPr>
      </w:pPr>
      <w:r>
        <w:rPr>
          <w:spacing w:val="2"/>
          <w:sz w:val="28"/>
        </w:rPr>
        <w:t>-</w:t>
      </w:r>
      <w:r>
        <w:rPr>
          <w:spacing w:val="2"/>
          <w:sz w:val="28"/>
        </w:rPr>
        <w:tab/>
        <w:t>обогащение знаний о художественно-эстетических возможностях русского языка на основе изучения произведений русской литературы</w:t>
      </w:r>
      <w:r>
        <w:rPr>
          <w:spacing w:val="2"/>
          <w:sz w:val="28"/>
          <w:lang w:val="uk-UA"/>
        </w:rPr>
        <w:t>;</w:t>
      </w:r>
    </w:p>
    <w:p w:rsidR="006D3A59" w:rsidRDefault="006D3A59" w:rsidP="006D3A59">
      <w:pPr>
        <w:pStyle w:val="a4"/>
        <w:rPr>
          <w:spacing w:val="2"/>
          <w:sz w:val="28"/>
        </w:rPr>
      </w:pPr>
      <w:r>
        <w:rPr>
          <w:spacing w:val="2"/>
          <w:sz w:val="28"/>
        </w:rPr>
        <w:t>-</w:t>
      </w:r>
      <w:r>
        <w:rPr>
          <w:spacing w:val="2"/>
          <w:sz w:val="28"/>
        </w:rPr>
        <w:tab/>
        <w:t xml:space="preserve">формирование потребности в постоянном чтении для развития личности, для речевого самосовершенствования; </w:t>
      </w:r>
    </w:p>
    <w:p w:rsidR="006D3A59" w:rsidRDefault="006D3A59" w:rsidP="006D3A59">
      <w:pPr>
        <w:pStyle w:val="a4"/>
        <w:rPr>
          <w:spacing w:val="2"/>
          <w:sz w:val="28"/>
        </w:rPr>
      </w:pPr>
      <w:r>
        <w:rPr>
          <w:spacing w:val="2"/>
          <w:sz w:val="28"/>
        </w:rPr>
        <w:t>-</w:t>
      </w:r>
      <w:r>
        <w:rPr>
          <w:spacing w:val="2"/>
          <w:sz w:val="28"/>
        </w:rPr>
        <w:tab/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6D3A59" w:rsidRDefault="006D3A59" w:rsidP="006D3A59">
      <w:pPr>
        <w:pStyle w:val="a4"/>
        <w:rPr>
          <w:spacing w:val="2"/>
          <w:sz w:val="28"/>
        </w:rPr>
      </w:pPr>
      <w:r>
        <w:rPr>
          <w:spacing w:val="2"/>
          <w:sz w:val="28"/>
        </w:rPr>
        <w:t>-</w:t>
      </w:r>
      <w:r>
        <w:rPr>
          <w:spacing w:val="2"/>
          <w:sz w:val="28"/>
        </w:rPr>
        <w:tab/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>
        <w:rPr>
          <w:spacing w:val="2"/>
          <w:sz w:val="28"/>
        </w:rPr>
        <w:t>прочитанном</w:t>
      </w:r>
      <w:proofErr w:type="gramEnd"/>
      <w:r>
        <w:rPr>
          <w:spacing w:val="2"/>
          <w:sz w:val="28"/>
        </w:rPr>
        <w:t>.</w:t>
      </w:r>
    </w:p>
    <w:p w:rsidR="006D3A59" w:rsidRDefault="006D3A59" w:rsidP="006D3A59">
      <w:pPr>
        <w:pStyle w:val="a5"/>
        <w:tabs>
          <w:tab w:val="left" w:pos="284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предмета, коррекционного курса</w:t>
      </w:r>
    </w:p>
    <w:p w:rsidR="006D3A59" w:rsidRDefault="006D3A59" w:rsidP="006D3A59">
      <w:pPr>
        <w:pStyle w:val="a4"/>
        <w:jc w:val="both"/>
        <w:rPr>
          <w:sz w:val="28"/>
        </w:rPr>
      </w:pPr>
      <w:r>
        <w:rPr>
          <w:sz w:val="28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чтение». </w:t>
      </w:r>
      <w:proofErr w:type="gramStart"/>
      <w:r>
        <w:rPr>
          <w:sz w:val="28"/>
          <w:shd w:val="clear" w:color="auto" w:fill="FFFFFF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</w:t>
      </w:r>
      <w:r>
        <w:rPr>
          <w:sz w:val="28"/>
        </w:rPr>
        <w:t>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</w:t>
      </w:r>
      <w:proofErr w:type="gramEnd"/>
      <w:r>
        <w:rPr>
          <w:sz w:val="28"/>
        </w:rPr>
        <w:t xml:space="preserve"> культуре, воспитания потребности в систематическом чтении на родном языке для обеспечения культурной самоидентификации.</w:t>
      </w:r>
    </w:p>
    <w:p w:rsidR="006D3A59" w:rsidRDefault="006D3A59" w:rsidP="006D3A59">
      <w:pPr>
        <w:pStyle w:val="a4"/>
        <w:ind w:firstLine="708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В основу курса </w:t>
      </w:r>
      <w:r>
        <w:rPr>
          <w:sz w:val="28"/>
        </w:rPr>
        <w:t>«</w:t>
      </w:r>
      <w:r>
        <w:rPr>
          <w:bCs/>
          <w:sz w:val="28"/>
        </w:rPr>
        <w:t>Литературное чтение на родном (русском) языке</w:t>
      </w:r>
      <w:r>
        <w:rPr>
          <w:sz w:val="28"/>
        </w:rPr>
        <w:t xml:space="preserve">» </w:t>
      </w:r>
      <w:r>
        <w:rPr>
          <w:sz w:val="28"/>
          <w:shd w:val="clear" w:color="auto" w:fill="FFFFFF"/>
        </w:rPr>
        <w:t xml:space="preserve">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 </w:t>
      </w:r>
      <w:r>
        <w:rPr>
          <w:sz w:val="28"/>
        </w:rPr>
        <w:t>В программе курса «</w:t>
      </w:r>
      <w:r>
        <w:rPr>
          <w:bCs/>
          <w:sz w:val="28"/>
        </w:rPr>
        <w:t>Литературное чтение на родном (русском) языке</w:t>
      </w:r>
      <w:r>
        <w:rPr>
          <w:sz w:val="28"/>
        </w:rPr>
        <w:t>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Эти концептуальные положения определяют особенности курса «Литературное чтение на родном (русском) языке», отличающие его от курса «Литературное чтение», входящего в предметную область «Русский язык и литературное чтение».</w:t>
      </w:r>
    </w:p>
    <w:p w:rsidR="006D3A59" w:rsidRDefault="006D3A59" w:rsidP="006D3A59">
      <w:pPr>
        <w:pStyle w:val="a4"/>
        <w:ind w:firstLine="708"/>
        <w:jc w:val="both"/>
        <w:rPr>
          <w:sz w:val="28"/>
        </w:rPr>
      </w:pPr>
      <w:proofErr w:type="gramStart"/>
      <w:r>
        <w:rPr>
          <w:sz w:val="28"/>
        </w:rPr>
        <w:lastRenderedPageBreak/>
        <w:t>Специфика курса «Литературное чтение на родном (русском) языке» реализована благодаря: а) отбору произведений, в которых отражается русский национальный характер, обычаи, традиции русского народа, духовные основы русской культуры; б) вниманию к тем произведениям русских писателей, в которых отражается мир русского детства: особенности воспитания ребенка в семье, его взаимоотношений со сверстниками и взрослыми, особенности восприятия ребенком окружающего мира;</w:t>
      </w:r>
      <w:proofErr w:type="gramEnd"/>
      <w:r>
        <w:rPr>
          <w:sz w:val="28"/>
        </w:rPr>
        <w:t xml:space="preserve"> 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 </w:t>
      </w:r>
    </w:p>
    <w:p w:rsidR="006D3A59" w:rsidRDefault="006D3A59" w:rsidP="006D3A59">
      <w:pPr>
        <w:pStyle w:val="a4"/>
        <w:ind w:firstLine="708"/>
        <w:jc w:val="both"/>
        <w:rPr>
          <w:sz w:val="28"/>
        </w:rPr>
      </w:pPr>
      <w:r>
        <w:rPr>
          <w:sz w:val="28"/>
        </w:rPr>
        <w:t xml:space="preserve">Русская литература обладает высочайшей степенью эмоционального воздействия на внутренний мир младшего школьника, возможностями приобщения к гуманистическим ценностям и культурно-историческому опыту своего народа. Обладая гуманистическим потенциалом, русская литература помогает воспитанию школьников в духе уважительного отношения к языку и культуре народов Российской Федерации и мира, овладению культурой межнационального общения. </w:t>
      </w:r>
    </w:p>
    <w:p w:rsidR="006D3A59" w:rsidRDefault="006D3A59" w:rsidP="006D3A59">
      <w:pPr>
        <w:pStyle w:val="a4"/>
        <w:ind w:firstLine="708"/>
        <w:jc w:val="both"/>
        <w:rPr>
          <w:sz w:val="28"/>
        </w:rPr>
      </w:pPr>
      <w:r>
        <w:rPr>
          <w:sz w:val="28"/>
        </w:rPr>
        <w:t>Курс «</w:t>
      </w:r>
      <w:r>
        <w:rPr>
          <w:bCs/>
          <w:sz w:val="28"/>
        </w:rPr>
        <w:t>Литературное чтение на родном (русском) языке</w:t>
      </w:r>
      <w:r>
        <w:rPr>
          <w:sz w:val="28"/>
        </w:rPr>
        <w:t>», основанный на тех же принципах, что и основной курс «</w:t>
      </w:r>
      <w:r>
        <w:rPr>
          <w:bCs/>
          <w:sz w:val="28"/>
        </w:rPr>
        <w:t>Литературное чтение»</w:t>
      </w:r>
      <w:r>
        <w:rPr>
          <w:sz w:val="28"/>
        </w:rPr>
        <w:t>, предусматривает знакомство младших школьников с произведениями русской литературы, в которых наиболее ярко отражены духовные основы русской культуры, русский национальный характер, обычаи, традиции русского народа.</w:t>
      </w:r>
    </w:p>
    <w:p w:rsidR="006D3A59" w:rsidRDefault="006D3A59" w:rsidP="006D3A59">
      <w:pPr>
        <w:pStyle w:val="a4"/>
        <w:jc w:val="both"/>
        <w:rPr>
          <w:sz w:val="28"/>
          <w:u w:val="single"/>
        </w:rPr>
      </w:pPr>
      <w:r>
        <w:rPr>
          <w:sz w:val="28"/>
        </w:rPr>
        <w:t>Содержание курса «</w:t>
      </w:r>
      <w:r>
        <w:rPr>
          <w:bCs/>
          <w:sz w:val="28"/>
        </w:rPr>
        <w:t>Литературное чтение на родном (русском) языке</w:t>
      </w:r>
      <w:r>
        <w:rPr>
          <w:sz w:val="28"/>
        </w:rPr>
        <w:t xml:space="preserve">» не предусматривает дублирования произведений, изучаемых в основном курсе литературного чтения. </w:t>
      </w:r>
      <w:proofErr w:type="gramStart"/>
      <w:r>
        <w:rPr>
          <w:sz w:val="28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  <w:r>
        <w:rPr>
          <w:sz w:val="28"/>
        </w:rPr>
        <w:t xml:space="preserve"> Предложенные для чтения и изучения младшим школьникам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6D3A59" w:rsidRDefault="006D3A59" w:rsidP="006D3A59">
      <w:pPr>
        <w:pStyle w:val="a5"/>
        <w:tabs>
          <w:tab w:val="left" w:pos="284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предмета, коррекционного курса в учебном плане</w:t>
      </w:r>
    </w:p>
    <w:p w:rsidR="006D3A59" w:rsidRDefault="006D3A59" w:rsidP="006D3A59">
      <w:pPr>
        <w:pStyle w:val="a4"/>
        <w:jc w:val="both"/>
        <w:rPr>
          <w:sz w:val="28"/>
        </w:rPr>
      </w:pPr>
      <w:r>
        <w:rPr>
          <w:sz w:val="28"/>
        </w:rPr>
        <w:t xml:space="preserve">В соответствии с учебным планом в 3 классе на изучение литературного чтения на родном (русском) языке отводится 34 часа в год, по 1 часу еженедельно в течение 34 учебных недель. Из них 6 часов отводится на </w:t>
      </w:r>
      <w:proofErr w:type="spellStart"/>
      <w:r>
        <w:rPr>
          <w:sz w:val="28"/>
        </w:rPr>
        <w:t>внутрипредметный</w:t>
      </w:r>
      <w:proofErr w:type="spellEnd"/>
      <w:r>
        <w:rPr>
          <w:sz w:val="28"/>
        </w:rPr>
        <w:t xml:space="preserve"> модуль «Литература народов России», который будет способствовать формированию читательской компетенции младшего школьника, а значит более глубокому изучению предмета «Литературное чтение на родном (русском) языке». </w:t>
      </w:r>
    </w:p>
    <w:p w:rsidR="006D3A59" w:rsidRDefault="006D3A59" w:rsidP="006D3A59">
      <w:pPr>
        <w:pStyle w:val="a4"/>
        <w:ind w:firstLine="708"/>
        <w:jc w:val="both"/>
        <w:rPr>
          <w:sz w:val="28"/>
        </w:rPr>
      </w:pPr>
      <w:r>
        <w:rPr>
          <w:sz w:val="28"/>
        </w:rPr>
        <w:lastRenderedPageBreak/>
        <w:t>В содержании модуля акцент сделан на формирование читательской культуры младших школьников, углубление их первичных представлений об особенностях произведений народов России, формирование умения интерпретировать текст, вести диалог с автором через наблюдения за особенностями художественного слова. Модуль «Литература народов России» будет способствовать повышению мотивации чтения у младших школьников.</w:t>
      </w:r>
    </w:p>
    <w:p w:rsidR="006D3A59" w:rsidRDefault="006D3A59" w:rsidP="006D3A59">
      <w:pPr>
        <w:pStyle w:val="a5"/>
        <w:tabs>
          <w:tab w:val="left" w:pos="284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Ценностные ориентиры содержания учебного предмета</w:t>
      </w:r>
    </w:p>
    <w:p w:rsidR="006D3A59" w:rsidRDefault="006D3A59" w:rsidP="006D3A59">
      <w:pPr>
        <w:pStyle w:val="a4"/>
        <w:jc w:val="both"/>
        <w:rPr>
          <w:sz w:val="28"/>
          <w:shd w:val="clear" w:color="auto" w:fill="FFFFFF"/>
        </w:rPr>
      </w:pPr>
      <w:r>
        <w:rPr>
          <w:sz w:val="28"/>
        </w:rPr>
        <w:t>Как часть предметной области «Родной язык и литературное чтение на родном языке», учебный предмет «</w:t>
      </w:r>
      <w:r>
        <w:rPr>
          <w:bCs/>
          <w:sz w:val="28"/>
        </w:rPr>
        <w:t>Литературное чтение на родном (русском) языке</w:t>
      </w:r>
      <w:r>
        <w:rPr>
          <w:sz w:val="28"/>
        </w:rPr>
        <w:t>» тесно связан с предметом «Родной язык (русский)». Изучение предмета «</w:t>
      </w:r>
      <w:r>
        <w:rPr>
          <w:bCs/>
          <w:sz w:val="28"/>
        </w:rPr>
        <w:t>Литературное чтение на родном (русском) языке» с</w:t>
      </w:r>
      <w:r>
        <w:rPr>
          <w:sz w:val="28"/>
        </w:rPr>
        <w:t xml:space="preserve">пособствует обогащению речи школьников, развитию их речевой культуры и коммуникативной компетенции. </w:t>
      </w:r>
      <w:proofErr w:type="gramStart"/>
      <w:r>
        <w:rPr>
          <w:sz w:val="28"/>
        </w:rPr>
        <w:t>Оба курса объединяет</w:t>
      </w:r>
      <w:proofErr w:type="gramEnd"/>
      <w:r>
        <w:rPr>
          <w:sz w:val="28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Еще одной общей чертой двух курсов является концентрирование их содержания вокруг интересов и запросов ребенка младшего школьного возраста, что находит отражение в специфике выбранных произведений.</w:t>
      </w:r>
    </w:p>
    <w:p w:rsidR="00FD0285" w:rsidRDefault="00FD0285">
      <w:bookmarkStart w:id="0" w:name="_GoBack"/>
      <w:bookmarkEnd w:id="0"/>
    </w:p>
    <w:sectPr w:rsidR="00FD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59"/>
    <w:rsid w:val="006D3A59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D3A5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99"/>
    <w:qFormat/>
    <w:rsid w:val="006D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D3A59"/>
    <w:pPr>
      <w:ind w:left="720"/>
      <w:contextualSpacing/>
    </w:pPr>
    <w:rPr>
      <w:sz w:val="20"/>
      <w:szCs w:val="20"/>
    </w:rPr>
  </w:style>
  <w:style w:type="paragraph" w:customStyle="1" w:styleId="1">
    <w:name w:val="Без интервала1"/>
    <w:basedOn w:val="a"/>
    <w:qFormat/>
    <w:rsid w:val="006D3A59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D3A5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99"/>
    <w:qFormat/>
    <w:rsid w:val="006D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D3A59"/>
    <w:pPr>
      <w:ind w:left="720"/>
      <w:contextualSpacing/>
    </w:pPr>
    <w:rPr>
      <w:sz w:val="20"/>
      <w:szCs w:val="20"/>
    </w:rPr>
  </w:style>
  <w:style w:type="paragraph" w:customStyle="1" w:styleId="1">
    <w:name w:val="Без интервала1"/>
    <w:basedOn w:val="a"/>
    <w:qFormat/>
    <w:rsid w:val="006D3A5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2023-10-02T17:52:00Z</dcterms:created>
  <dcterms:modified xsi:type="dcterms:W3CDTF">2023-10-02T17:53:00Z</dcterms:modified>
</cp:coreProperties>
</file>